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73" w:rsidRPr="008B71CE" w:rsidRDefault="00A25073" w:rsidP="006E1599">
      <w:pPr>
        <w:spacing w:after="0" w:line="240" w:lineRule="auto"/>
        <w:ind w:firstLine="142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B71C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A25073" w:rsidRPr="008B71CE" w:rsidRDefault="00A25073" w:rsidP="006E1599">
      <w:pPr>
        <w:spacing w:after="0" w:line="240" w:lineRule="auto"/>
        <w:ind w:firstLine="142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25073" w:rsidRPr="008B71CE" w:rsidRDefault="00A25073" w:rsidP="006E1599">
      <w:pPr>
        <w:tabs>
          <w:tab w:val="num" w:pos="900"/>
        </w:tabs>
        <w:spacing w:after="0" w:line="240" w:lineRule="auto"/>
        <w:ind w:left="110" w:right="-222" w:firstLine="770"/>
        <w:jc w:val="both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Рабочая  программа по английскому языку для 5 класса  составлена на основе следующих нормативных документов:</w:t>
      </w:r>
      <w:r w:rsidRPr="008B71CE">
        <w:rPr>
          <w:rFonts w:ascii="Times New Roman" w:hAnsi="Times New Roman"/>
          <w:b/>
          <w:sz w:val="28"/>
          <w:szCs w:val="28"/>
        </w:rPr>
        <w:t xml:space="preserve"> </w:t>
      </w:r>
    </w:p>
    <w:p w:rsidR="00A25073" w:rsidRPr="008B71CE" w:rsidRDefault="00A25073" w:rsidP="006E159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Федеральный закон от 29 декабря 2012 г. N 273-ФЗ «Об образовании в Российской Федерации»</w:t>
      </w:r>
    </w:p>
    <w:p w:rsidR="00A25073" w:rsidRPr="008B71CE" w:rsidRDefault="00A25073" w:rsidP="006E159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Приказ </w:t>
      </w:r>
      <w:proofErr w:type="spellStart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Минобрнауки</w:t>
      </w:r>
      <w:proofErr w:type="spellEnd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РФ от 17.12.2010 N 1897 «Об утверждении федерального государственного образовательного стандарта основного общего образования»</w:t>
      </w:r>
    </w:p>
    <w:p w:rsidR="00A25073" w:rsidRPr="008B71CE" w:rsidRDefault="00A25073" w:rsidP="006E159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Приказ </w:t>
      </w:r>
      <w:proofErr w:type="spellStart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Минобрнауки</w:t>
      </w:r>
      <w:proofErr w:type="spellEnd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РФ от 05.03.2004 N 1089 (ред. от 31.01.2012)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A25073" w:rsidRPr="008B71CE" w:rsidRDefault="00A25073" w:rsidP="006E159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Приказ </w:t>
      </w:r>
      <w:proofErr w:type="spellStart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Минобрнауки</w:t>
      </w:r>
      <w:proofErr w:type="spellEnd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РФ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A25073" w:rsidRPr="008B71CE" w:rsidRDefault="00A25073" w:rsidP="006E159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Приказ </w:t>
      </w:r>
      <w:proofErr w:type="spellStart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Минобрнауки</w:t>
      </w:r>
      <w:proofErr w:type="spellEnd"/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РФ от 8 июня 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образования», утвержденного приказом Министерства образования и науки Российской Федерации от 31 марта 2014 г.        № 253</w:t>
      </w:r>
    </w:p>
    <w:p w:rsidR="00A25073" w:rsidRPr="008B71CE" w:rsidRDefault="00A25073" w:rsidP="006E159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Основная образовательная программа основного общего образования образовательной организации</w:t>
      </w:r>
    </w:p>
    <w:p w:rsidR="00A25073" w:rsidRPr="008B71CE" w:rsidRDefault="00B2240A" w:rsidP="00B2240A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8B71CE">
        <w:rPr>
          <w:rFonts w:ascii="Times New Roman" w:hAnsi="Times New Roman" w:cs="Times New Roman"/>
          <w:sz w:val="28"/>
          <w:szCs w:val="28"/>
        </w:rPr>
        <w:t>Письмо Министерства народного образования РСФСР от 14 ноября1998 г. №17-253-6 «Об индивидуальном обучении больных детей на дому»</w:t>
      </w:r>
    </w:p>
    <w:p w:rsidR="00A25073" w:rsidRPr="008B71CE" w:rsidRDefault="00A25073" w:rsidP="006E1599">
      <w:pPr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B71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Данная рабочая программа разработана на основе авторской программы основного (общего) образования по английскому языку О.В Афанасьевой, И.В. Михеевой, К.М. Барановой  с учетом  требований  Федерального государственного образовательного   стандарта общего образования и р</w:t>
      </w:r>
      <w:r w:rsidRPr="008B71CE">
        <w:rPr>
          <w:rFonts w:ascii="Times New Roman" w:hAnsi="Times New Roman"/>
          <w:sz w:val="28"/>
          <w:szCs w:val="28"/>
        </w:rPr>
        <w:t>абочей программы курса английского языка к УМК «Английский язык» серии «</w:t>
      </w:r>
      <w:proofErr w:type="spellStart"/>
      <w:r w:rsidRPr="008B71CE">
        <w:rPr>
          <w:rFonts w:ascii="Times New Roman" w:hAnsi="Times New Roman"/>
          <w:sz w:val="28"/>
          <w:szCs w:val="28"/>
        </w:rPr>
        <w:t>RainbowEnglish</w:t>
      </w:r>
      <w:proofErr w:type="spellEnd"/>
      <w:r w:rsidRPr="008B71CE">
        <w:rPr>
          <w:rFonts w:ascii="Times New Roman" w:hAnsi="Times New Roman"/>
          <w:sz w:val="28"/>
          <w:szCs w:val="28"/>
        </w:rPr>
        <w:t>» для 5-9 классов общеобразовательных учреждений. / О. В. Афанасьева, И. В. Михеева, Н. В. Языкова, Е. А. Колесникова. – М.: Дрофа, 2013</w:t>
      </w:r>
    </w:p>
    <w:p w:rsidR="00A25073" w:rsidRPr="008B71CE" w:rsidRDefault="00A25073" w:rsidP="006E1599">
      <w:pPr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B71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реализует принцип непрерывного образования по английскому языку, что соответствует современным потребностям личности и общества.</w:t>
      </w:r>
    </w:p>
    <w:p w:rsidR="00A25073" w:rsidRPr="008B71CE" w:rsidRDefault="00A25073" w:rsidP="006E15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1CE">
        <w:rPr>
          <w:rFonts w:ascii="Times New Roman" w:hAnsi="Times New Roman"/>
          <w:sz w:val="28"/>
          <w:szCs w:val="28"/>
        </w:rPr>
        <w:t xml:space="preserve">Рабочая программа  рассчитана на </w:t>
      </w:r>
      <w:r w:rsidR="008B71CE" w:rsidRPr="008B71CE">
        <w:rPr>
          <w:rFonts w:ascii="Times New Roman" w:hAnsi="Times New Roman"/>
          <w:sz w:val="28"/>
          <w:szCs w:val="28"/>
        </w:rPr>
        <w:t>34 учебных часа(3</w:t>
      </w:r>
      <w:r w:rsidR="00B2240A" w:rsidRPr="008B71CE">
        <w:rPr>
          <w:rFonts w:ascii="Times New Roman" w:hAnsi="Times New Roman"/>
          <w:sz w:val="28"/>
          <w:szCs w:val="28"/>
        </w:rPr>
        <w:t xml:space="preserve"> час</w:t>
      </w:r>
      <w:r w:rsidRPr="008B71CE">
        <w:rPr>
          <w:rFonts w:ascii="Times New Roman" w:hAnsi="Times New Roman"/>
          <w:sz w:val="28"/>
          <w:szCs w:val="28"/>
        </w:rPr>
        <w:t xml:space="preserve"> в неделю</w:t>
      </w:r>
      <w:proofErr w:type="gramStart"/>
      <w:r w:rsidRPr="008B71C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8B71CE">
        <w:rPr>
          <w:rFonts w:ascii="Times New Roman" w:hAnsi="Times New Roman"/>
          <w:sz w:val="28"/>
          <w:szCs w:val="28"/>
        </w:rPr>
        <w:t xml:space="preserve"> в соответствии  с Федеральным  базисным учебным планом для общеобразовательных учреждений.</w:t>
      </w:r>
      <w:r w:rsidR="00191D25" w:rsidRPr="008B71CE">
        <w:rPr>
          <w:rFonts w:ascii="Times New Roman" w:hAnsi="Times New Roman"/>
          <w:sz w:val="28"/>
          <w:szCs w:val="28"/>
        </w:rPr>
        <w:t xml:space="preserve"> </w:t>
      </w:r>
      <w:r w:rsidR="00191D25" w:rsidRPr="008B71CE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программы – 201</w:t>
      </w:r>
      <w:r w:rsidR="00A116C1" w:rsidRPr="008B71C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91D25" w:rsidRPr="008B71CE">
        <w:rPr>
          <w:rFonts w:ascii="Times New Roman" w:eastAsia="Times New Roman" w:hAnsi="Times New Roman"/>
          <w:sz w:val="28"/>
          <w:szCs w:val="28"/>
          <w:lang w:eastAsia="ru-RU"/>
        </w:rPr>
        <w:t>/201</w:t>
      </w:r>
      <w:r w:rsidR="00A116C1" w:rsidRPr="008B71C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B71C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год.</w:t>
      </w:r>
    </w:p>
    <w:p w:rsidR="00FE6E20" w:rsidRPr="008B71CE" w:rsidRDefault="00FE6E20" w:rsidP="00F411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25073" w:rsidRPr="008B71CE" w:rsidRDefault="00A25073" w:rsidP="00F411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курса</w:t>
      </w:r>
    </w:p>
    <w:p w:rsidR="00A25073" w:rsidRPr="008B71CE" w:rsidRDefault="00A25073" w:rsidP="006E1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В основу определения содержания обучения положен анализ реальных или возможных потребностей учащихся в процессе обучения. Программа вычленяет круг тем и проблем, которые рассматриваются внутри учебных ситуаций (</w:t>
      </w:r>
      <w:proofErr w:type="spellStart"/>
      <w:r w:rsidRPr="008B71CE">
        <w:rPr>
          <w:rFonts w:ascii="Times New Roman" w:hAnsi="Times New Roman"/>
          <w:sz w:val="28"/>
          <w:szCs w:val="28"/>
        </w:rPr>
        <w:t>units</w:t>
      </w:r>
      <w:proofErr w:type="spellEnd"/>
      <w:r w:rsidRPr="008B71CE">
        <w:rPr>
          <w:rFonts w:ascii="Times New Roman" w:hAnsi="Times New Roman"/>
          <w:sz w:val="28"/>
          <w:szCs w:val="28"/>
        </w:rPr>
        <w:t>), определенных на каждый год обучения. При этом предполагается, что учащ</w:t>
      </w:r>
      <w:r w:rsidR="00A116C1" w:rsidRPr="008B71CE">
        <w:rPr>
          <w:rFonts w:ascii="Times New Roman" w:hAnsi="Times New Roman"/>
          <w:sz w:val="28"/>
          <w:szCs w:val="28"/>
        </w:rPr>
        <w:t>иеся могут сталкиваться с одним</w:t>
      </w:r>
      <w:r w:rsidRPr="008B71CE">
        <w:rPr>
          <w:rFonts w:ascii="Times New Roman" w:hAnsi="Times New Roman"/>
          <w:sz w:val="28"/>
          <w:szCs w:val="28"/>
        </w:rPr>
        <w:t xml:space="preserve">и </w:t>
      </w:r>
      <w:r w:rsidR="00A116C1" w:rsidRPr="008B71CE">
        <w:rPr>
          <w:rFonts w:ascii="Times New Roman" w:hAnsi="Times New Roman"/>
          <w:sz w:val="28"/>
          <w:szCs w:val="28"/>
        </w:rPr>
        <w:t xml:space="preserve">и </w:t>
      </w:r>
      <w:r w:rsidRPr="008B71CE">
        <w:rPr>
          <w:rFonts w:ascii="Times New Roman" w:hAnsi="Times New Roman"/>
          <w:sz w:val="28"/>
          <w:szCs w:val="28"/>
        </w:rPr>
        <w:t>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или аналогичной тематике предполагает ее более детальный анализ, рассмотрение под иным углом зрения, углубление и расширение вопросов для обсуждения, сопоставления схожих</w:t>
      </w:r>
      <w:r w:rsidR="00A116C1" w:rsidRPr="008B71C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8B71CE">
        <w:rPr>
          <w:rFonts w:ascii="Times New Roman" w:hAnsi="Times New Roman"/>
          <w:sz w:val="28"/>
          <w:szCs w:val="28"/>
        </w:rPr>
        <w:t>проблем в различных англоязычных странах, а также в родной стране учащихся.</w:t>
      </w:r>
      <w:r w:rsidR="00A116C1" w:rsidRPr="008B71CE">
        <w:rPr>
          <w:rFonts w:ascii="Times New Roman" w:hAnsi="Times New Roman"/>
          <w:sz w:val="28"/>
          <w:szCs w:val="28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 xml:space="preserve">Сферы общения и тематика, в рамках которых происходит формирование у учащихся способностей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в определенной </w:t>
      </w:r>
      <w:proofErr w:type="gramStart"/>
      <w:r w:rsidRPr="008B71CE">
        <w:rPr>
          <w:rFonts w:ascii="Times New Roman" w:hAnsi="Times New Roman"/>
          <w:sz w:val="28"/>
          <w:szCs w:val="28"/>
        </w:rPr>
        <w:t>степени</w:t>
      </w:r>
      <w:proofErr w:type="gramEnd"/>
      <w:r w:rsidRPr="008B71CE">
        <w:rPr>
          <w:rFonts w:ascii="Times New Roman" w:hAnsi="Times New Roman"/>
          <w:sz w:val="28"/>
          <w:szCs w:val="28"/>
        </w:rPr>
        <w:t xml:space="preserve"> п</w:t>
      </w:r>
      <w:r w:rsidR="00A116C1" w:rsidRPr="008B71CE">
        <w:rPr>
          <w:rFonts w:ascii="Times New Roman" w:hAnsi="Times New Roman"/>
          <w:sz w:val="28"/>
          <w:szCs w:val="28"/>
        </w:rPr>
        <w:t>одвергшиеся необходимой адаптац</w:t>
      </w:r>
      <w:r w:rsidRPr="008B71CE">
        <w:rPr>
          <w:rFonts w:ascii="Times New Roman" w:hAnsi="Times New Roman"/>
          <w:sz w:val="28"/>
          <w:szCs w:val="28"/>
        </w:rPr>
        <w:t>ии сокращению. По мере приобретения учащимися языкового опыта необходимость в адаптации и сокращении такого типа уменьшается.</w:t>
      </w:r>
    </w:p>
    <w:p w:rsidR="00A25073" w:rsidRPr="008B71CE" w:rsidRDefault="00A25073" w:rsidP="006E1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Данная программа ориентирована на обязательный минимум содержания, очерченный в государственном образовательном стандарте основного общего образования по иностранному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:rsidR="00A25073" w:rsidRPr="008B71CE" w:rsidRDefault="00A25073" w:rsidP="006E1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/>
          <w:sz w:val="28"/>
          <w:szCs w:val="28"/>
          <w:lang w:eastAsia="ru-RU"/>
        </w:rPr>
        <w:t>Содержание обучения включает в себя следующие компоненты:</w:t>
      </w:r>
    </w:p>
    <w:p w:rsidR="00A25073" w:rsidRPr="008B71CE" w:rsidRDefault="00A25073" w:rsidP="006E1599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общени</w:t>
      </w:r>
      <w:proofErr w:type="gramStart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ситуации)</w:t>
      </w:r>
    </w:p>
    <w:p w:rsidR="00A25073" w:rsidRPr="008B71CE" w:rsidRDefault="00A25073" w:rsidP="006E1599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и умения коммуникативной компетенции:</w:t>
      </w:r>
    </w:p>
    <w:p w:rsidR="00A25073" w:rsidRPr="008B71CE" w:rsidRDefault="00A25073" w:rsidP="006E1599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речевая компетенция (умения </w:t>
      </w:r>
      <w:proofErr w:type="spellStart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чтения, говорения, письменной речи);</w:t>
      </w:r>
    </w:p>
    <w:p w:rsidR="00A25073" w:rsidRPr="008B71CE" w:rsidRDefault="00A25073" w:rsidP="006E1599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языковая компетенция (лексическое, грамматическое, лингвострановедческие знания и навыки оперирования ими):</w:t>
      </w:r>
    </w:p>
    <w:p w:rsidR="00A25073" w:rsidRPr="008B71CE" w:rsidRDefault="00A25073" w:rsidP="006E1599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социокультурная</w:t>
      </w:r>
      <w:proofErr w:type="spellEnd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компетенция (</w:t>
      </w:r>
      <w:proofErr w:type="spellStart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социокультурные</w:t>
      </w:r>
      <w:proofErr w:type="spellEnd"/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и навыки вербального и невербального поведения)</w:t>
      </w:r>
    </w:p>
    <w:p w:rsidR="00A25073" w:rsidRPr="008B71CE" w:rsidRDefault="00A25073" w:rsidP="006E1599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учебно-познавательная компетенция (общие и специальные учебные навыки, приёмы учебной работы)</w:t>
      </w:r>
    </w:p>
    <w:p w:rsidR="00A25073" w:rsidRPr="008B71CE" w:rsidRDefault="00A25073" w:rsidP="006E1599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компенсаторная компетенция </w:t>
      </w:r>
    </w:p>
    <w:p w:rsidR="00A25073" w:rsidRPr="008B71CE" w:rsidRDefault="00A25073" w:rsidP="006E1599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E20" w:rsidRPr="008B71CE" w:rsidRDefault="00FE6E20" w:rsidP="006E1599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1CE" w:rsidRPr="008B71CE" w:rsidRDefault="008B71CE" w:rsidP="006E1599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073" w:rsidRPr="008B71CE" w:rsidRDefault="00A25073" w:rsidP="00F411EA">
      <w:pPr>
        <w:spacing w:after="0" w:line="240" w:lineRule="auto"/>
        <w:jc w:val="center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lastRenderedPageBreak/>
        <w:t>Предметное содержание речи.</w:t>
      </w:r>
    </w:p>
    <w:p w:rsidR="00A25073" w:rsidRPr="008B71CE" w:rsidRDefault="00A25073" w:rsidP="006E15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1.  Школьное образование. Изучаемые предметы и отношение к ним. Школьная жизнь. Каникулы. Переписка с зарубежными сверстниками, международные обмены, школьное образование за рубежом.</w:t>
      </w: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2.    Взаимоотношения в семье, с друзьями. Внешность. Досуг и увлечения. Покупки. Переписка.  </w:t>
      </w: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3.    Родная страна и страна/страны изучаемого языка, их географическое положение,  климат, погода, столицы, их достопримечательности, геральдика, некоторые европейские страны.</w:t>
      </w:r>
    </w:p>
    <w:p w:rsidR="00FE6E20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4. Времена года, погода.</w:t>
      </w:r>
    </w:p>
    <w:p w:rsidR="00FE6E20" w:rsidRPr="008B71CE" w:rsidRDefault="00FE6E20" w:rsidP="006E1599">
      <w:pPr>
        <w:spacing w:after="0" w:line="240" w:lineRule="auto"/>
        <w:textAlignment w:val="top"/>
        <w:rPr>
          <w:rFonts w:ascii="Times New Roman" w:hAnsi="Times New Roman"/>
          <w:sz w:val="28"/>
          <w:szCs w:val="28"/>
        </w:rPr>
      </w:pP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 xml:space="preserve">     Тематическое содержание (</w:t>
      </w:r>
      <w:r w:rsidR="008B71CE" w:rsidRPr="008B71CE">
        <w:rPr>
          <w:rFonts w:ascii="Times New Roman" w:hAnsi="Times New Roman"/>
          <w:b/>
          <w:sz w:val="28"/>
          <w:szCs w:val="28"/>
        </w:rPr>
        <w:t>102</w:t>
      </w:r>
      <w:r w:rsidRPr="008B71CE">
        <w:rPr>
          <w:rFonts w:ascii="Times New Roman" w:hAnsi="Times New Roman"/>
          <w:b/>
          <w:sz w:val="28"/>
          <w:szCs w:val="28"/>
        </w:rPr>
        <w:t xml:space="preserve"> часа).</w:t>
      </w:r>
    </w:p>
    <w:tbl>
      <w:tblPr>
        <w:tblStyle w:val="a3"/>
        <w:tblW w:w="0" w:type="auto"/>
        <w:tblLook w:val="04A0"/>
      </w:tblPr>
      <w:tblGrid>
        <w:gridCol w:w="634"/>
        <w:gridCol w:w="5006"/>
        <w:gridCol w:w="1422"/>
        <w:gridCol w:w="1908"/>
        <w:gridCol w:w="1790"/>
      </w:tblGrid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Тема раздела</w:t>
            </w:r>
          </w:p>
        </w:tc>
        <w:tc>
          <w:tcPr>
            <w:tcW w:w="1422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Кол-во практических и лабораторных работ</w:t>
            </w: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Кол-во контрольных работ с указанием вида (к/</w:t>
            </w:r>
            <w:proofErr w:type="spellStart"/>
            <w:proofErr w:type="gramStart"/>
            <w:r w:rsidRPr="008B71CE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8B71CE">
              <w:rPr>
                <w:rFonts w:ascii="Times New Roman" w:hAnsi="Times New Roman"/>
                <w:sz w:val="28"/>
                <w:szCs w:val="28"/>
              </w:rPr>
              <w:t>, диктант, тест)</w:t>
            </w: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Каникулы окончены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Семейное древо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</w:t>
            </w:r>
            <w:r w:rsidR="00FE6E20" w:rsidRPr="008B71CE">
              <w:rPr>
                <w:rFonts w:ascii="Times New Roman" w:hAnsi="Times New Roman"/>
                <w:sz w:val="28"/>
                <w:szCs w:val="28"/>
              </w:rPr>
              <w:t>(К/Р)</w:t>
            </w: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Здоровый образ жизни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После школы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006" w:type="dxa"/>
          </w:tcPr>
          <w:p w:rsidR="00191D25" w:rsidRPr="008B71CE" w:rsidRDefault="00FE6E20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Путешествия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6. </w:t>
            </w: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Россия 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91D25" w:rsidRPr="008B71CE" w:rsidTr="00191D25">
        <w:tc>
          <w:tcPr>
            <w:tcW w:w="634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422" w:type="dxa"/>
          </w:tcPr>
          <w:p w:rsidR="00191D25" w:rsidRPr="008B71CE" w:rsidRDefault="008B71CE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666" w:type="dxa"/>
          </w:tcPr>
          <w:p w:rsidR="00191D25" w:rsidRPr="008B71CE" w:rsidRDefault="00191D25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191D25" w:rsidRPr="008B71CE" w:rsidRDefault="0039783F" w:rsidP="006E1599">
            <w:pPr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A25073" w:rsidRPr="008B71CE" w:rsidRDefault="00A25073" w:rsidP="006E15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71CE" w:rsidRPr="008B71CE" w:rsidRDefault="008B71CE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lastRenderedPageBreak/>
        <w:t>РЕЧЕВЫЕ  УМЕНИЯ</w:t>
      </w: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Чтение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Обучение технике чтения: установление  </w:t>
      </w:r>
      <w:proofErr w:type="spellStart"/>
      <w:r w:rsidRPr="008B71CE">
        <w:rPr>
          <w:rFonts w:ascii="Times New Roman" w:hAnsi="Times New Roman"/>
          <w:sz w:val="28"/>
          <w:szCs w:val="28"/>
        </w:rPr>
        <w:t>графемно-морфемных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соответствий (буква-звук), формирование базовых  орфографических навыков на основе фонетических.  В дальнейшем чтение используется как средство формирования всего комплекса языковых (лексических, грамматических, фонетических) и смежных речевых (</w:t>
      </w:r>
      <w:proofErr w:type="spellStart"/>
      <w:r w:rsidRPr="008B71CE">
        <w:rPr>
          <w:rFonts w:ascii="Times New Roman" w:hAnsi="Times New Roman"/>
          <w:sz w:val="28"/>
          <w:szCs w:val="28"/>
        </w:rPr>
        <w:t>аудитивных</w:t>
      </w:r>
      <w:proofErr w:type="spellEnd"/>
      <w:r w:rsidRPr="008B71CE">
        <w:rPr>
          <w:rFonts w:ascii="Times New Roman" w:hAnsi="Times New Roman"/>
          <w:sz w:val="28"/>
          <w:szCs w:val="28"/>
        </w:rPr>
        <w:t>, письменных и устных монологических и диалогических) навыков и умений.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В дальнейшем чтение выступает не только как средство обучения, но и как самостоятельный вид деятельности и предусматривает  формирование и развитие навыков ознакомительного, поискового и изучающего чтения, а также таких технологий чтения, как языковой догадки, выделение существенных и второстепенных моментов, работа со словарем.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 Чтение с текста осуществляется на несложных аутентичных материалах с ориентацией на предметное содержание, выделяемое в 5 классе, включающих факты, отражающие особенности быта, жизни, культуры стран изучаемого языка. </w:t>
      </w: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proofErr w:type="spellStart"/>
      <w:r w:rsidRPr="008B71CE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sz w:val="28"/>
          <w:szCs w:val="28"/>
        </w:rPr>
      </w:pPr>
      <w:proofErr w:type="spellStart"/>
      <w:r w:rsidRPr="008B71CE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используется в качестве средства формирования фонетических навыков.     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Владение умениями воспринимать на слух иноязычный те</w:t>
      </w:r>
      <w:proofErr w:type="gramStart"/>
      <w:r w:rsidRPr="008B71CE">
        <w:rPr>
          <w:rFonts w:ascii="Times New Roman" w:hAnsi="Times New Roman"/>
          <w:sz w:val="28"/>
          <w:szCs w:val="28"/>
        </w:rPr>
        <w:t>кст  пр</w:t>
      </w:r>
      <w:proofErr w:type="gramEnd"/>
      <w:r w:rsidRPr="008B71CE">
        <w:rPr>
          <w:rFonts w:ascii="Times New Roman" w:hAnsi="Times New Roman"/>
          <w:sz w:val="28"/>
          <w:szCs w:val="28"/>
        </w:rPr>
        <w:t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При этом предусматривается развитие умений: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♦      выделять основную мысль в воспринимаемом на слух тексте;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♦      выбирать главные факты, опуская второстепенные;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♦      выборочно понимать необходимую информацию в сообщениях прагматического характера с опорой на языковую догадку, контекст.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ab/>
        <w:t>Содержание текстов  соответствует возрастным особенностям и интересам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учащихся 5 классов, имеет образовательную и воспитательную ценность.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Говорение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Диалогическая речь.</w:t>
      </w:r>
      <w:r w:rsidRPr="008B71CE">
        <w:rPr>
          <w:rFonts w:ascii="Times New Roman" w:hAnsi="Times New Roman"/>
          <w:sz w:val="28"/>
          <w:szCs w:val="28"/>
        </w:rPr>
        <w:t xml:space="preserve"> В 5  классе формируются такие речевые  умения, как умения вести диалог этикетного характера, диалог-расспрос, диалог-побуждение к действию.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Обучение ведению диалогов этикетного характера включает такие речевые умения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как: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♦     начать, поддержать и закончить разговор;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♦     поздравить, выразить пожелания и отреагировать на них; выразить благодарность;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lastRenderedPageBreak/>
        <w:t xml:space="preserve">       ♦     вежливо переспросить, выразить согласие /отказ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 w:rsidRPr="008B71CE">
        <w:rPr>
          <w:rFonts w:ascii="Times New Roman" w:hAnsi="Times New Roman"/>
          <w:sz w:val="28"/>
          <w:szCs w:val="28"/>
        </w:rPr>
        <w:t>При обучении ведению диалога-расспроса отрабатываются речевые умения запрашивать и сообщать фактическую информацию (Кто?</w:t>
      </w:r>
      <w:proofErr w:type="gramEnd"/>
      <w:r w:rsidRPr="008B71CE">
        <w:rPr>
          <w:rFonts w:ascii="Times New Roman" w:hAnsi="Times New Roman"/>
          <w:sz w:val="28"/>
          <w:szCs w:val="28"/>
        </w:rPr>
        <w:t xml:space="preserve"> Что? Как? Где? Куда? Когда? С кем? </w:t>
      </w:r>
      <w:proofErr w:type="gramStart"/>
      <w:r w:rsidRPr="008B71CE">
        <w:rPr>
          <w:rFonts w:ascii="Times New Roman" w:hAnsi="Times New Roman"/>
          <w:sz w:val="28"/>
          <w:szCs w:val="28"/>
        </w:rPr>
        <w:t>Почему?), переходя с позиции спрашивающего на позицию отвечающего</w:t>
      </w:r>
      <w:proofErr w:type="gramEnd"/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Монологическая речь</w:t>
      </w:r>
      <w:r w:rsidRPr="008B71CE">
        <w:rPr>
          <w:rFonts w:ascii="Times New Roman" w:hAnsi="Times New Roman"/>
          <w:sz w:val="28"/>
          <w:szCs w:val="28"/>
        </w:rPr>
        <w:t xml:space="preserve">. 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Развитие монологической речи в 5 классе предусматривает овладение следующими умениями: </w:t>
      </w:r>
    </w:p>
    <w:p w:rsidR="00A25073" w:rsidRPr="008B71CE" w:rsidRDefault="00A25073" w:rsidP="006E1599">
      <w:pPr>
        <w:numPr>
          <w:ilvl w:val="0"/>
          <w:numId w:val="2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кратко высказываться о фактах и событиях, используя такие коммуникативные типы речи как описание, повествование и сообщение,</w:t>
      </w:r>
    </w:p>
    <w:p w:rsidR="00A25073" w:rsidRPr="008B71CE" w:rsidRDefault="00A25073" w:rsidP="006E1599">
      <w:pPr>
        <w:numPr>
          <w:ilvl w:val="0"/>
          <w:numId w:val="2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передавать содержание, основную мысль </w:t>
      </w:r>
      <w:proofErr w:type="gramStart"/>
      <w:r w:rsidRPr="008B71CE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8B71CE">
        <w:rPr>
          <w:rFonts w:ascii="Times New Roman" w:hAnsi="Times New Roman"/>
          <w:sz w:val="28"/>
          <w:szCs w:val="28"/>
        </w:rPr>
        <w:t xml:space="preserve"> с опорой на текст;</w:t>
      </w:r>
    </w:p>
    <w:p w:rsidR="00A25073" w:rsidRPr="008B71CE" w:rsidRDefault="00A25073" w:rsidP="006E1599">
      <w:pPr>
        <w:numPr>
          <w:ilvl w:val="0"/>
          <w:numId w:val="2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делать сообщение в связи с прочитанным/прослушанным текстом.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ЯЗЫКОВЫЕ ЗНАНИЯ И НАВЫКИ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Графика и орфография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Фонетическая сторона речи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         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Лексическая сторона речи</w:t>
      </w:r>
    </w:p>
    <w:p w:rsidR="00A25073" w:rsidRPr="008B71CE" w:rsidRDefault="00A25073" w:rsidP="006E1599">
      <w:pPr>
        <w:spacing w:after="0" w:line="240" w:lineRule="auto"/>
        <w:ind w:firstLine="142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Формирование объема продуктивного и рецептивного лексического минимума за счет лексических средств, обслуживающих новые темы, проблемы и ситуации </w:t>
      </w:r>
      <w:proofErr w:type="spellStart"/>
      <w:r w:rsidRPr="008B71CE">
        <w:rPr>
          <w:rFonts w:ascii="Times New Roman" w:hAnsi="Times New Roman"/>
          <w:sz w:val="28"/>
          <w:szCs w:val="28"/>
        </w:rPr>
        <w:t>общения</w:t>
      </w:r>
      <w:proofErr w:type="gramStart"/>
      <w:r w:rsidRPr="008B71CE">
        <w:rPr>
          <w:rFonts w:ascii="Times New Roman" w:hAnsi="Times New Roman"/>
          <w:sz w:val="28"/>
          <w:szCs w:val="28"/>
        </w:rPr>
        <w:t>.в</w:t>
      </w:r>
      <w:proofErr w:type="gramEnd"/>
      <w:r w:rsidRPr="008B71CE">
        <w:rPr>
          <w:rFonts w:ascii="Times New Roman" w:hAnsi="Times New Roman"/>
          <w:sz w:val="28"/>
          <w:szCs w:val="28"/>
        </w:rPr>
        <w:t>ключающих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устойчивые словосочетания, оценочную лексику, реплики-клише речевого этикета, отражающие культуру стран изучаемого языка.</w:t>
      </w:r>
      <w:r w:rsidRPr="008B71CE">
        <w:rPr>
          <w:rFonts w:ascii="Times New Roman" w:hAnsi="Times New Roman"/>
          <w:sz w:val="28"/>
          <w:szCs w:val="28"/>
        </w:rPr>
        <w:tab/>
        <w:t>Развитие навыков их распознавания и употребления в речи.</w:t>
      </w:r>
    </w:p>
    <w:p w:rsidR="00A25073" w:rsidRPr="008B71CE" w:rsidRDefault="00A25073" w:rsidP="006E1599">
      <w:pPr>
        <w:spacing w:after="0" w:line="240" w:lineRule="auto"/>
        <w:textAlignment w:val="top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Грамматическая сторона речи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Знание признаков и навыки распознавания и употребления в речи 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r w:rsidRPr="008B71CE">
        <w:rPr>
          <w:rFonts w:ascii="Times New Roman" w:hAnsi="Times New Roman"/>
          <w:sz w:val="28"/>
          <w:szCs w:val="28"/>
        </w:rPr>
        <w:t xml:space="preserve">предложений с начальным </w:t>
      </w:r>
      <w:proofErr w:type="spellStart"/>
      <w:r w:rsidRPr="008B71CE">
        <w:rPr>
          <w:rFonts w:ascii="Times New Roman" w:hAnsi="Times New Roman"/>
          <w:sz w:val="28"/>
          <w:szCs w:val="28"/>
        </w:rPr>
        <w:t>It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и с начальным </w:t>
      </w:r>
      <w:proofErr w:type="spellStart"/>
      <w:r w:rsidRPr="008B71CE">
        <w:rPr>
          <w:rFonts w:ascii="Times New Roman" w:hAnsi="Times New Roman"/>
          <w:sz w:val="28"/>
          <w:szCs w:val="28"/>
        </w:rPr>
        <w:t>There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8B71CE">
        <w:rPr>
          <w:rFonts w:ascii="Times New Roman" w:hAnsi="Times New Roman"/>
          <w:sz w:val="28"/>
          <w:szCs w:val="28"/>
        </w:rPr>
        <w:t>tobe</w:t>
      </w:r>
      <w:proofErr w:type="spellEnd"/>
      <w:proofErr w:type="gramStart"/>
      <w:r w:rsidRPr="008B71CE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8B71CE">
        <w:rPr>
          <w:rFonts w:ascii="Times New Roman" w:hAnsi="Times New Roman"/>
          <w:sz w:val="28"/>
          <w:szCs w:val="28"/>
          <w:lang w:val="en-US"/>
        </w:rPr>
        <w:t>Ittakes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8B71CE">
        <w:rPr>
          <w:rFonts w:ascii="Times New Roman" w:hAnsi="Times New Roman"/>
          <w:sz w:val="28"/>
          <w:szCs w:val="28"/>
        </w:rPr>
        <w:t>It’scold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. 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It’s five o’clock. It’s interesting. There are a lot of trees in the park); 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сложносочиненных предложений с сочинительными союзами </w:t>
      </w:r>
      <w:proofErr w:type="spellStart"/>
      <w:r w:rsidRPr="008B71CE">
        <w:rPr>
          <w:rFonts w:ascii="Times New Roman" w:hAnsi="Times New Roman"/>
          <w:sz w:val="28"/>
          <w:szCs w:val="28"/>
        </w:rPr>
        <w:t>and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but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or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сложноподчиненных предложений с союзами и союзными словами  </w:t>
      </w:r>
      <w:proofErr w:type="spellStart"/>
      <w:r w:rsidRPr="008B71CE">
        <w:rPr>
          <w:rFonts w:ascii="Times New Roman" w:hAnsi="Times New Roman"/>
          <w:sz w:val="28"/>
          <w:szCs w:val="28"/>
        </w:rPr>
        <w:t>because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than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r w:rsidRPr="008B71CE">
        <w:rPr>
          <w:rFonts w:ascii="Times New Roman" w:hAnsi="Times New Roman"/>
          <w:sz w:val="28"/>
          <w:szCs w:val="28"/>
        </w:rPr>
        <w:t>сравнительных</w:t>
      </w:r>
      <w:r w:rsidR="00686296"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конструкций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as…as, than, not as (so)…as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 w:rsidRPr="008B71CE">
        <w:rPr>
          <w:rFonts w:ascii="Times New Roman" w:hAnsi="Times New Roman"/>
          <w:sz w:val="28"/>
          <w:szCs w:val="28"/>
        </w:rPr>
        <w:lastRenderedPageBreak/>
        <w:t xml:space="preserve">различных типов вопросительных предложений (общий, специальный, альтернативный, разделительный вопросы в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PastSimple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FutureSimple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PresentContinuous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оборота 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tobegoing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для описания событий в будущем времени; 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побудительных предложений (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Let’s+infinitive</w:t>
      </w:r>
      <w:proofErr w:type="spellEnd"/>
      <w:r w:rsidRPr="008B71CE">
        <w:rPr>
          <w:rFonts w:ascii="Times New Roman" w:hAnsi="Times New Roman"/>
          <w:sz w:val="28"/>
          <w:szCs w:val="28"/>
          <w:lang w:val="en-US"/>
        </w:rPr>
        <w:t>)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знание признаков и навыки распознавания и употребления модального глагола </w:t>
      </w:r>
      <w:proofErr w:type="spellStart"/>
      <w:r w:rsidRPr="008B71CE">
        <w:rPr>
          <w:rFonts w:ascii="Times New Roman" w:hAnsi="Times New Roman"/>
          <w:sz w:val="28"/>
          <w:szCs w:val="28"/>
        </w:rPr>
        <w:t>can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в </w:t>
      </w:r>
      <w:r w:rsidRPr="008B71CE">
        <w:rPr>
          <w:rFonts w:ascii="Times New Roman" w:hAnsi="Times New Roman"/>
          <w:sz w:val="28"/>
          <w:szCs w:val="28"/>
          <w:lang w:val="en-US"/>
        </w:rPr>
        <w:t>Present</w:t>
      </w:r>
      <w:r w:rsidRPr="008B71CE">
        <w:rPr>
          <w:rFonts w:ascii="Times New Roman" w:hAnsi="Times New Roman"/>
          <w:sz w:val="28"/>
          <w:szCs w:val="28"/>
        </w:rPr>
        <w:t xml:space="preserve"> и  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PastSimple</w:t>
      </w:r>
      <w:proofErr w:type="spellEnd"/>
      <w:r w:rsidRPr="008B71CE">
        <w:rPr>
          <w:rFonts w:ascii="Times New Roman" w:hAnsi="Times New Roman"/>
          <w:sz w:val="28"/>
          <w:szCs w:val="28"/>
        </w:rPr>
        <w:t>.</w:t>
      </w:r>
    </w:p>
    <w:p w:rsidR="00A25073" w:rsidRPr="008B71CE" w:rsidRDefault="00A25073" w:rsidP="006E1599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определенного, неопределенного и нулевого артиклей; артиклей с географическими названиями;</w:t>
      </w:r>
    </w:p>
    <w:p w:rsidR="00A25073" w:rsidRPr="008B71CE" w:rsidRDefault="00A25073" w:rsidP="006E1599">
      <w:pPr>
        <w:numPr>
          <w:ilvl w:val="0"/>
          <w:numId w:val="5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степеней сравнения прилагательных, в том числе, образованных не по правилу </w:t>
      </w:r>
      <w:proofErr w:type="gramStart"/>
      <w:r w:rsidRPr="008B71CE">
        <w:rPr>
          <w:rFonts w:ascii="Times New Roman" w:hAnsi="Times New Roman"/>
          <w:sz w:val="28"/>
          <w:szCs w:val="28"/>
        </w:rPr>
        <w:t xml:space="preserve">( </w:t>
      </w:r>
      <w:proofErr w:type="spellStart"/>
      <w:proofErr w:type="gramEnd"/>
      <w:r w:rsidRPr="008B71CE">
        <w:rPr>
          <w:rFonts w:ascii="Times New Roman" w:hAnsi="Times New Roman"/>
          <w:sz w:val="28"/>
          <w:szCs w:val="28"/>
        </w:rPr>
        <w:t>good-better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- </w:t>
      </w:r>
      <w:r w:rsidRPr="008B71CE">
        <w:rPr>
          <w:rFonts w:ascii="Times New Roman" w:hAnsi="Times New Roman"/>
          <w:sz w:val="28"/>
          <w:szCs w:val="28"/>
          <w:lang w:val="en-US"/>
        </w:rPr>
        <w:t>the</w:t>
      </w:r>
      <w:proofErr w:type="spellStart"/>
      <w:r w:rsidRPr="008B71CE">
        <w:rPr>
          <w:rFonts w:ascii="Times New Roman" w:hAnsi="Times New Roman"/>
          <w:sz w:val="28"/>
          <w:szCs w:val="28"/>
        </w:rPr>
        <w:t>best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); </w:t>
      </w:r>
    </w:p>
    <w:p w:rsidR="00A25073" w:rsidRPr="008B71CE" w:rsidRDefault="00686296" w:rsidP="006E1599">
      <w:pPr>
        <w:numPr>
          <w:ilvl w:val="0"/>
          <w:numId w:val="5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личных местоимений</w:t>
      </w:r>
      <w:r w:rsidR="00A25073" w:rsidRPr="008B71CE">
        <w:rPr>
          <w:rFonts w:ascii="Times New Roman" w:hAnsi="Times New Roman"/>
          <w:sz w:val="28"/>
          <w:szCs w:val="28"/>
        </w:rPr>
        <w:t xml:space="preserve"> в именительном (</w:t>
      </w:r>
      <w:proofErr w:type="spellStart"/>
      <w:r w:rsidR="00A25073" w:rsidRPr="008B71CE">
        <w:rPr>
          <w:rFonts w:ascii="Times New Roman" w:hAnsi="Times New Roman"/>
          <w:sz w:val="28"/>
          <w:szCs w:val="28"/>
        </w:rPr>
        <w:t>my</w:t>
      </w:r>
      <w:proofErr w:type="spellEnd"/>
      <w:r w:rsidR="00A25073" w:rsidRPr="008B71CE">
        <w:rPr>
          <w:rFonts w:ascii="Times New Roman" w:hAnsi="Times New Roman"/>
          <w:sz w:val="28"/>
          <w:szCs w:val="28"/>
        </w:rPr>
        <w:t>) и объектном (</w:t>
      </w:r>
      <w:proofErr w:type="spellStart"/>
      <w:r w:rsidR="00A25073" w:rsidRPr="008B71CE">
        <w:rPr>
          <w:rFonts w:ascii="Times New Roman" w:hAnsi="Times New Roman"/>
          <w:sz w:val="28"/>
          <w:szCs w:val="28"/>
        </w:rPr>
        <w:t>me</w:t>
      </w:r>
      <w:proofErr w:type="spellEnd"/>
      <w:r w:rsidR="00A25073" w:rsidRPr="008B71CE">
        <w:rPr>
          <w:rFonts w:ascii="Times New Roman" w:hAnsi="Times New Roman"/>
          <w:sz w:val="28"/>
          <w:szCs w:val="28"/>
        </w:rPr>
        <w:t xml:space="preserve">) падежах, </w:t>
      </w:r>
    </w:p>
    <w:p w:rsidR="00A25073" w:rsidRPr="008B71CE" w:rsidRDefault="00A25073" w:rsidP="006E1599">
      <w:pPr>
        <w:numPr>
          <w:ilvl w:val="0"/>
          <w:numId w:val="5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наречий, </w:t>
      </w:r>
      <w:proofErr w:type="gramStart"/>
      <w:r w:rsidRPr="008B71CE">
        <w:rPr>
          <w:rFonts w:ascii="Times New Roman" w:hAnsi="Times New Roman"/>
          <w:sz w:val="28"/>
          <w:szCs w:val="28"/>
        </w:rPr>
        <w:t>оканчивающиеся</w:t>
      </w:r>
      <w:proofErr w:type="gramEnd"/>
      <w:r w:rsidRPr="008B71CE">
        <w:rPr>
          <w:rFonts w:ascii="Times New Roman" w:hAnsi="Times New Roman"/>
          <w:sz w:val="28"/>
          <w:szCs w:val="28"/>
        </w:rPr>
        <w:t xml:space="preserve"> на –</w:t>
      </w:r>
      <w:proofErr w:type="spellStart"/>
      <w:r w:rsidRPr="008B71CE">
        <w:rPr>
          <w:rFonts w:ascii="Times New Roman" w:hAnsi="Times New Roman"/>
          <w:sz w:val="28"/>
          <w:szCs w:val="28"/>
        </w:rPr>
        <w:t>ly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</w:t>
      </w:r>
    </w:p>
    <w:p w:rsidR="00A25073" w:rsidRPr="008B71CE" w:rsidRDefault="00A25073" w:rsidP="006E1599">
      <w:pPr>
        <w:numPr>
          <w:ilvl w:val="0"/>
          <w:numId w:val="5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количественных и порядковых числительных.</w:t>
      </w:r>
    </w:p>
    <w:p w:rsidR="00A25073" w:rsidRPr="008B71CE" w:rsidRDefault="00A25073" w:rsidP="006E1599">
      <w:pPr>
        <w:numPr>
          <w:ilvl w:val="0"/>
          <w:numId w:val="5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неправильных глаголов в 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PastSimple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A25073" w:rsidRPr="008B71CE" w:rsidRDefault="00A25073" w:rsidP="006E1599">
      <w:pPr>
        <w:numPr>
          <w:ilvl w:val="0"/>
          <w:numId w:val="5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особых случаев построения множественного числа;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t>Знание основных способов словообразования</w:t>
      </w:r>
      <w:r w:rsidRPr="008B71CE">
        <w:rPr>
          <w:rFonts w:ascii="Times New Roman" w:hAnsi="Times New Roman"/>
          <w:sz w:val="28"/>
          <w:szCs w:val="28"/>
        </w:rPr>
        <w:t>:</w:t>
      </w:r>
    </w:p>
    <w:p w:rsidR="00A25073" w:rsidRPr="008B71CE" w:rsidRDefault="00A25073" w:rsidP="006E1599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ab/>
        <w:t>а) аффиксации:</w:t>
      </w:r>
    </w:p>
    <w:p w:rsidR="00A25073" w:rsidRPr="008B71CE" w:rsidRDefault="00A25073" w:rsidP="006E1599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B71CE">
        <w:rPr>
          <w:rFonts w:ascii="Times New Roman" w:hAnsi="Times New Roman"/>
          <w:sz w:val="28"/>
          <w:szCs w:val="28"/>
        </w:rPr>
        <w:t>числительныессуффиксами</w:t>
      </w:r>
      <w:proofErr w:type="spellEnd"/>
      <w:r w:rsidRPr="008B71CE">
        <w:rPr>
          <w:rFonts w:ascii="Times New Roman" w:hAnsi="Times New Roman"/>
          <w:sz w:val="28"/>
          <w:szCs w:val="28"/>
          <w:lang w:val="en-US"/>
        </w:rPr>
        <w:t xml:space="preserve"> –teen (nineteen), -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ty</w:t>
      </w:r>
      <w:proofErr w:type="spellEnd"/>
      <w:r w:rsidRPr="008B71CE">
        <w:rPr>
          <w:rFonts w:ascii="Times New Roman" w:hAnsi="Times New Roman"/>
          <w:sz w:val="28"/>
          <w:szCs w:val="28"/>
          <w:lang w:val="en-US"/>
        </w:rPr>
        <w:t xml:space="preserve"> (sixty), -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8B71CE">
        <w:rPr>
          <w:rFonts w:ascii="Times New Roman" w:hAnsi="Times New Roman"/>
          <w:sz w:val="28"/>
          <w:szCs w:val="28"/>
          <w:lang w:val="en-US"/>
        </w:rPr>
        <w:t xml:space="preserve"> (fifth)</w:t>
      </w:r>
    </w:p>
    <w:p w:rsidR="00A25073" w:rsidRPr="008B71CE" w:rsidRDefault="00A25073" w:rsidP="006E1599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B71CE">
        <w:rPr>
          <w:rFonts w:ascii="Times New Roman" w:hAnsi="Times New Roman"/>
          <w:sz w:val="28"/>
          <w:szCs w:val="28"/>
        </w:rPr>
        <w:t>глагол+</w:t>
      </w:r>
      <w:r w:rsidRPr="008B71CE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Pr="008B71CE">
        <w:rPr>
          <w:rFonts w:ascii="Times New Roman" w:hAnsi="Times New Roman"/>
          <w:sz w:val="28"/>
          <w:szCs w:val="28"/>
          <w:lang w:val="en-US"/>
        </w:rPr>
        <w:t xml:space="preserve"> (reader)</w:t>
      </w:r>
    </w:p>
    <w:p w:rsidR="00A25073" w:rsidRPr="008B71CE" w:rsidRDefault="00A25073" w:rsidP="006E1599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B71CE">
        <w:rPr>
          <w:rFonts w:ascii="Times New Roman" w:hAnsi="Times New Roman"/>
          <w:sz w:val="28"/>
          <w:szCs w:val="28"/>
        </w:rPr>
        <w:t>существительное+</w:t>
      </w:r>
      <w:r w:rsidRPr="008B71CE">
        <w:rPr>
          <w:rFonts w:ascii="Times New Roman" w:hAnsi="Times New Roman"/>
          <w:sz w:val="28"/>
          <w:szCs w:val="28"/>
          <w:lang w:val="en-US"/>
        </w:rPr>
        <w:t>ful</w:t>
      </w:r>
      <w:proofErr w:type="spellEnd"/>
      <w:r w:rsidRPr="008B71CE">
        <w:rPr>
          <w:rFonts w:ascii="Times New Roman" w:hAnsi="Times New Roman"/>
          <w:sz w:val="28"/>
          <w:szCs w:val="28"/>
          <w:lang w:val="en-US"/>
        </w:rPr>
        <w:t xml:space="preserve"> (useful)</w:t>
      </w:r>
    </w:p>
    <w:p w:rsidR="00A25073" w:rsidRPr="008B71CE" w:rsidRDefault="00A25073" w:rsidP="006E1599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(</w:t>
      </w:r>
      <w:r w:rsidRPr="008B71CE">
        <w:rPr>
          <w:rFonts w:ascii="Times New Roman" w:hAnsi="Times New Roman"/>
          <w:sz w:val="28"/>
          <w:szCs w:val="28"/>
          <w:lang w:val="en-US"/>
        </w:rPr>
        <w:t>swimming, reading)</w:t>
      </w:r>
    </w:p>
    <w:p w:rsidR="00A25073" w:rsidRPr="008B71CE" w:rsidRDefault="00A25073" w:rsidP="006E1599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наречия с суффиксом –</w:t>
      </w:r>
      <w:proofErr w:type="spellStart"/>
      <w:r w:rsidRPr="008B71CE">
        <w:rPr>
          <w:rFonts w:ascii="Times New Roman" w:hAnsi="Times New Roman"/>
          <w:sz w:val="28"/>
          <w:szCs w:val="28"/>
          <w:lang w:val="en-US"/>
        </w:rPr>
        <w:t>ly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(</w:t>
      </w:r>
      <w:r w:rsidRPr="008B71CE">
        <w:rPr>
          <w:rFonts w:ascii="Times New Roman" w:hAnsi="Times New Roman"/>
          <w:sz w:val="28"/>
          <w:szCs w:val="28"/>
          <w:lang w:val="en-US"/>
        </w:rPr>
        <w:t>slowly</w:t>
      </w:r>
      <w:r w:rsidRPr="008B71CE">
        <w:rPr>
          <w:rFonts w:ascii="Times New Roman" w:hAnsi="Times New Roman"/>
          <w:sz w:val="28"/>
          <w:szCs w:val="28"/>
        </w:rPr>
        <w:t>)</w:t>
      </w:r>
    </w:p>
    <w:p w:rsidR="00191D25" w:rsidRPr="008B71CE" w:rsidRDefault="00A25073" w:rsidP="00FE6E20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        б) префиксация: </w:t>
      </w:r>
      <w:r w:rsidRPr="008B71CE">
        <w:rPr>
          <w:rFonts w:ascii="Times New Roman" w:hAnsi="Times New Roman"/>
          <w:sz w:val="28"/>
          <w:szCs w:val="28"/>
          <w:lang w:val="en-US"/>
        </w:rPr>
        <w:t>un</w:t>
      </w:r>
      <w:r w:rsidRPr="008B71CE">
        <w:rPr>
          <w:rFonts w:ascii="Times New Roman" w:hAnsi="Times New Roman"/>
          <w:sz w:val="28"/>
          <w:szCs w:val="28"/>
        </w:rPr>
        <w:t>+прилагательное (</w:t>
      </w:r>
      <w:r w:rsidRPr="008B71CE">
        <w:rPr>
          <w:rFonts w:ascii="Times New Roman" w:hAnsi="Times New Roman"/>
          <w:sz w:val="28"/>
          <w:szCs w:val="28"/>
          <w:lang w:val="en-US"/>
        </w:rPr>
        <w:t>unhappy</w:t>
      </w:r>
      <w:r w:rsidRPr="008B71CE">
        <w:rPr>
          <w:rFonts w:ascii="Times New Roman" w:hAnsi="Times New Roman"/>
          <w:sz w:val="28"/>
          <w:szCs w:val="28"/>
        </w:rPr>
        <w:t>)</w:t>
      </w:r>
      <w:r w:rsidRPr="008B71CE">
        <w:rPr>
          <w:rFonts w:ascii="Times New Roman" w:hAnsi="Times New Roman"/>
          <w:sz w:val="28"/>
          <w:szCs w:val="28"/>
        </w:rPr>
        <w:tab/>
      </w:r>
    </w:p>
    <w:p w:rsidR="00191D25" w:rsidRPr="008B71CE" w:rsidRDefault="00191D25" w:rsidP="00FE6E20">
      <w:pPr>
        <w:spacing w:after="0" w:line="240" w:lineRule="auto"/>
        <w:ind w:left="360"/>
        <w:jc w:val="center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Планируемые результаты освоения выпускниками основной школы программы по иностранном</w:t>
      </w:r>
      <w:r w:rsidR="00FE6E20" w:rsidRPr="008B71CE">
        <w:rPr>
          <w:rFonts w:ascii="Times New Roman" w:hAnsi="Times New Roman"/>
          <w:b/>
          <w:i/>
          <w:sz w:val="28"/>
          <w:szCs w:val="28"/>
        </w:rPr>
        <w:t>у языку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Коммуникативные умения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Говорение. Диалогическая речь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брать и давать интервью.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Говорение. Монологическая речь</w:t>
      </w:r>
    </w:p>
    <w:p w:rsidR="008B71CE" w:rsidRPr="008B71CE" w:rsidRDefault="008B71CE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lastRenderedPageBreak/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описывать события с опорой на зрительную наглядность и/или вербальные опоры (ключевые слова, план, вопросы);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давать краткую характеристику реальных людей и литературных персонажей;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передавать основное содержание прочитанного текста с опорой или без опоры на те</w:t>
      </w:r>
      <w:proofErr w:type="gramStart"/>
      <w:r w:rsidRPr="008B71CE">
        <w:rPr>
          <w:rFonts w:ascii="Times New Roman" w:hAnsi="Times New Roman"/>
          <w:sz w:val="28"/>
          <w:szCs w:val="28"/>
        </w:rPr>
        <w:t>кст/кл</w:t>
      </w:r>
      <w:proofErr w:type="gramEnd"/>
      <w:r w:rsidRPr="008B71CE">
        <w:rPr>
          <w:rFonts w:ascii="Times New Roman" w:hAnsi="Times New Roman"/>
          <w:sz w:val="28"/>
          <w:szCs w:val="28"/>
        </w:rPr>
        <w:t>ючевые слова/план/вопросы.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делать сообщение на заданную тему на основе </w:t>
      </w:r>
      <w:proofErr w:type="gramStart"/>
      <w:r w:rsidRPr="008B71CE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комментировать факты из прочитанного/прослушанного текста, аргументировать своё отношение к </w:t>
      </w:r>
      <w:proofErr w:type="gramStart"/>
      <w:r w:rsidRPr="008B71CE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8B71CE">
        <w:rPr>
          <w:rFonts w:ascii="Times New Roman" w:hAnsi="Times New Roman"/>
          <w:sz w:val="28"/>
          <w:szCs w:val="28"/>
        </w:rPr>
        <w:t>/прослушанному;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кратко высказываться без предварительной подготовки на заданную тему в соответствии с предложенной ситуацией общения;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кратко излагать результаты выполненной проектной работы.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spellStart"/>
      <w:r w:rsidRPr="008B71CE">
        <w:rPr>
          <w:rFonts w:ascii="Times New Roman" w:hAnsi="Times New Roman"/>
          <w:sz w:val="28"/>
          <w:szCs w:val="28"/>
        </w:rPr>
        <w:t>Аудирование</w:t>
      </w:r>
      <w:proofErr w:type="spellEnd"/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выделять основную мысль в воспринимаемом на слух тексте;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отделять в тексте, воспринимаемом на слух, главные факты от </w:t>
      </w:r>
      <w:proofErr w:type="gramStart"/>
      <w:r w:rsidRPr="008B71CE">
        <w:rPr>
          <w:rFonts w:ascii="Times New Roman" w:hAnsi="Times New Roman"/>
          <w:sz w:val="28"/>
          <w:szCs w:val="28"/>
        </w:rPr>
        <w:t>второстепенных</w:t>
      </w:r>
      <w:proofErr w:type="gram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использовать контекстуальную или языковую догадку при восприятии на слух текстов, содержащих незнакомые слова;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Чтение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lastRenderedPageBreak/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игнорировать в процессе чтения незнакомые слова, не мешающие понимать основное содержание текста;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пользоваться сносками и лингвострановедческим справочником.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Письменная речь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заполнять анкеты и формуляры в соответствии с нормами, принятыми в стране изучаемого языка;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делать краткие выписки из текста с целью их использования в собственных устных высказываниях;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составлять план/тезисы устного или письменного сообщения;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кратко излагать в письменном виде результаты своей проектной деятельности;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писать небольшие письменные высказывания с опорой на образец.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Языковая компетентность (владение языковыми средствами)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Фонетическая сторона речи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соблюдать правильное ударение в изученных словах;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различать коммуникативные типы предложения по интонации;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lastRenderedPageBreak/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выражать модальные значения, чувства и эмоции с помощью интонации;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различать на слух британские и американские варианты английского языка.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Орфография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правильно писать изученные слова.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 сравнивать и анализировать буквосочетания английского языка и их транскрипцию.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Лексическая сторона речи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научится: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соблюдать существующие в английском языке нормы лексической сочетаемости;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употреблять в речи в нескольких значениях многозначные слова, изученные в пределах тематики основной школы;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находить различия между явлениями синонимии и антонимии;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распознавать принадлежность слов к частям речи по определённым признакам (артиклям, аффиксам и др.);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использовать языковую догадку в процессе чтения и </w:t>
      </w:r>
      <w:proofErr w:type="spellStart"/>
      <w:r w:rsidRPr="008B71CE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(догадываться о значении незнакомых слов по контексту и по словообразовательным элементам).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Грамматическая сторона речи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 xml:space="preserve">Выпускник научится: 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lastRenderedPageBreak/>
        <w:t>• распознавать и употреблять в речи: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 w:rsidRPr="008B71CE">
        <w:rPr>
          <w:rFonts w:ascii="Times New Roman" w:hAnsi="Times New Roman"/>
          <w:sz w:val="28"/>
          <w:szCs w:val="28"/>
        </w:rPr>
        <w:t>— 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—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8B71CE">
        <w:rPr>
          <w:rFonts w:ascii="Times New Roman" w:hAnsi="Times New Roman"/>
          <w:sz w:val="28"/>
          <w:szCs w:val="28"/>
        </w:rPr>
        <w:t>We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moved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to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a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new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house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last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year</w:t>
      </w:r>
      <w:proofErr w:type="spellEnd"/>
      <w:r w:rsidRPr="008B71CE">
        <w:rPr>
          <w:rFonts w:ascii="Times New Roman" w:hAnsi="Times New Roman"/>
          <w:sz w:val="28"/>
          <w:szCs w:val="28"/>
        </w:rPr>
        <w:t>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8B71CE">
        <w:rPr>
          <w:rFonts w:ascii="Times New Roman" w:hAnsi="Times New Roman"/>
          <w:sz w:val="28"/>
          <w:szCs w:val="28"/>
        </w:rPr>
        <w:t xml:space="preserve">— предложения с начальным </w:t>
      </w:r>
      <w:proofErr w:type="spellStart"/>
      <w:r w:rsidRPr="008B71CE">
        <w:rPr>
          <w:rFonts w:ascii="Times New Roman" w:hAnsi="Times New Roman"/>
          <w:sz w:val="28"/>
          <w:szCs w:val="28"/>
        </w:rPr>
        <w:t>It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B71CE">
        <w:rPr>
          <w:rFonts w:ascii="Times New Roman" w:hAnsi="Times New Roman"/>
          <w:sz w:val="28"/>
          <w:szCs w:val="28"/>
        </w:rPr>
        <w:t>It’s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cold</w:t>
      </w:r>
      <w:proofErr w:type="spellEnd"/>
      <w:r w:rsidRPr="008B71CE">
        <w:rPr>
          <w:rFonts w:ascii="Times New Roman" w:hAnsi="Times New Roman"/>
          <w:sz w:val="28"/>
          <w:szCs w:val="28"/>
        </w:rPr>
        <w:t>.</w:t>
      </w:r>
      <w:proofErr w:type="gramEnd"/>
      <w:r w:rsidRPr="008B71CE">
        <w:rPr>
          <w:rFonts w:ascii="Times New Roman" w:hAnsi="Times New Roman"/>
          <w:sz w:val="28"/>
          <w:szCs w:val="28"/>
        </w:rPr>
        <w:t xml:space="preserve"> 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It’s five o’clock. It’s interesting. </w:t>
      </w:r>
      <w:proofErr w:type="gramStart"/>
      <w:r w:rsidRPr="008B71CE">
        <w:rPr>
          <w:rFonts w:ascii="Times New Roman" w:hAnsi="Times New Roman"/>
          <w:sz w:val="28"/>
          <w:szCs w:val="28"/>
          <w:lang w:val="en-US"/>
        </w:rPr>
        <w:t>It’s</w:t>
      </w:r>
      <w:proofErr w:type="gramEnd"/>
      <w:r w:rsidRPr="008B71CE">
        <w:rPr>
          <w:rFonts w:ascii="Times New Roman" w:hAnsi="Times New Roman"/>
          <w:sz w:val="28"/>
          <w:szCs w:val="28"/>
          <w:lang w:val="en-US"/>
        </w:rPr>
        <w:t xml:space="preserve"> winter);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r w:rsidRPr="008B71CE">
        <w:rPr>
          <w:rFonts w:ascii="Times New Roman" w:hAnsi="Times New Roman"/>
          <w:sz w:val="28"/>
          <w:szCs w:val="28"/>
          <w:lang w:val="en-US"/>
        </w:rPr>
        <w:t xml:space="preserve">— </w:t>
      </w:r>
      <w:proofErr w:type="gramStart"/>
      <w:r w:rsidRPr="008B71CE">
        <w:rPr>
          <w:rFonts w:ascii="Times New Roman" w:hAnsi="Times New Roman"/>
          <w:sz w:val="28"/>
          <w:szCs w:val="28"/>
        </w:rPr>
        <w:t>предложения</w:t>
      </w:r>
      <w:proofErr w:type="gramEnd"/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с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начальным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There + to be (There are a lot of trees in the park);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— сложносочинённые предложения с сочинительными союзами </w:t>
      </w:r>
      <w:proofErr w:type="spellStart"/>
      <w:r w:rsidRPr="008B71CE">
        <w:rPr>
          <w:rFonts w:ascii="Times New Roman" w:hAnsi="Times New Roman"/>
          <w:sz w:val="28"/>
          <w:szCs w:val="28"/>
        </w:rPr>
        <w:t>and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but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or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— косвенную речь в утвердительных и вопросительных предложениях в настоящем и прошедшем времени;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— имена существительные в единственном и множественном числе, образованные по правилу и исключения;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— имена существительные </w:t>
      </w:r>
      <w:proofErr w:type="spellStart"/>
      <w:r w:rsidRPr="008B71CE">
        <w:rPr>
          <w:rFonts w:ascii="Times New Roman" w:hAnsi="Times New Roman"/>
          <w:sz w:val="28"/>
          <w:szCs w:val="28"/>
        </w:rPr>
        <w:t>c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определённым/неопределённым/нулевым артиклем;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— личные, притяжательные, указательные, неопределённые, относительные, вопросительные местоимения;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— 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proofErr w:type="spellStart"/>
      <w:r w:rsidRPr="008B71CE">
        <w:rPr>
          <w:rFonts w:ascii="Times New Roman" w:hAnsi="Times New Roman"/>
          <w:sz w:val="28"/>
          <w:szCs w:val="28"/>
        </w:rPr>
        <w:t>many</w:t>
      </w:r>
      <w:proofErr w:type="spellEnd"/>
      <w:r w:rsidRPr="008B71CE">
        <w:rPr>
          <w:rFonts w:ascii="Times New Roman" w:hAnsi="Times New Roman"/>
          <w:sz w:val="28"/>
          <w:szCs w:val="28"/>
        </w:rPr>
        <w:t>/</w:t>
      </w:r>
      <w:proofErr w:type="spellStart"/>
      <w:r w:rsidRPr="008B71CE">
        <w:rPr>
          <w:rFonts w:ascii="Times New Roman" w:hAnsi="Times New Roman"/>
          <w:sz w:val="28"/>
          <w:szCs w:val="28"/>
        </w:rPr>
        <w:t>much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few</w:t>
      </w:r>
      <w:proofErr w:type="spellEnd"/>
      <w:r w:rsidRPr="008B71CE">
        <w:rPr>
          <w:rFonts w:ascii="Times New Roman" w:hAnsi="Times New Roman"/>
          <w:sz w:val="28"/>
          <w:szCs w:val="28"/>
        </w:rPr>
        <w:t>/</w:t>
      </w:r>
      <w:proofErr w:type="spellStart"/>
      <w:r w:rsidRPr="008B71CE">
        <w:rPr>
          <w:rFonts w:ascii="Times New Roman" w:hAnsi="Times New Roman"/>
          <w:sz w:val="28"/>
          <w:szCs w:val="28"/>
        </w:rPr>
        <w:t>a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few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little</w:t>
      </w:r>
      <w:proofErr w:type="spellEnd"/>
      <w:r w:rsidRPr="008B71CE">
        <w:rPr>
          <w:rFonts w:ascii="Times New Roman" w:hAnsi="Times New Roman"/>
          <w:sz w:val="28"/>
          <w:szCs w:val="28"/>
        </w:rPr>
        <w:t>/</w:t>
      </w:r>
      <w:proofErr w:type="spellStart"/>
      <w:r w:rsidRPr="008B71CE">
        <w:rPr>
          <w:rFonts w:ascii="Times New Roman" w:hAnsi="Times New Roman"/>
          <w:sz w:val="28"/>
          <w:szCs w:val="28"/>
        </w:rPr>
        <w:t>a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little</w:t>
      </w:r>
      <w:proofErr w:type="spellEnd"/>
      <w:r w:rsidRPr="008B71CE">
        <w:rPr>
          <w:rFonts w:ascii="Times New Roman" w:hAnsi="Times New Roman"/>
          <w:sz w:val="28"/>
          <w:szCs w:val="28"/>
        </w:rPr>
        <w:t>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— количественные и порядковые числительные;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— глаголы в наиболее употребительных временных формах действительного залога: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Future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B71CE">
        <w:rPr>
          <w:rFonts w:ascii="Times New Roman" w:hAnsi="Times New Roman"/>
          <w:sz w:val="28"/>
          <w:szCs w:val="28"/>
        </w:rPr>
        <w:t>Past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B71CE">
        <w:rPr>
          <w:rFonts w:ascii="Times New Roman" w:hAnsi="Times New Roman"/>
          <w:sz w:val="28"/>
          <w:szCs w:val="28"/>
        </w:rPr>
        <w:t>Past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Continuous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Perfect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— глаголы в следующих формах страдательного залога: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Passive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Past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Passive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— различные грамматические средства для выражения будущего времени: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Future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to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be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going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to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Continuous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r w:rsidRPr="008B71CE">
        <w:rPr>
          <w:rFonts w:ascii="Times New Roman" w:hAnsi="Times New Roman"/>
          <w:sz w:val="28"/>
          <w:szCs w:val="28"/>
          <w:lang w:val="en-US"/>
        </w:rPr>
        <w:t xml:space="preserve">— </w:t>
      </w:r>
      <w:proofErr w:type="gramStart"/>
      <w:r w:rsidRPr="008B71CE">
        <w:rPr>
          <w:rFonts w:ascii="Times New Roman" w:hAnsi="Times New Roman"/>
          <w:sz w:val="28"/>
          <w:szCs w:val="28"/>
        </w:rPr>
        <w:t>условные</w:t>
      </w:r>
      <w:proofErr w:type="gramEnd"/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предложения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реального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характера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(Conditional I — If I see Jim, I’ll invite him to our school party);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  <w:lang w:val="en-US"/>
        </w:rPr>
      </w:pPr>
      <w:r w:rsidRPr="008B71CE">
        <w:rPr>
          <w:rFonts w:ascii="Times New Roman" w:hAnsi="Times New Roman"/>
          <w:sz w:val="28"/>
          <w:szCs w:val="28"/>
          <w:lang w:val="en-US"/>
        </w:rPr>
        <w:t xml:space="preserve">— </w:t>
      </w:r>
      <w:proofErr w:type="gramStart"/>
      <w:r w:rsidRPr="008B71CE">
        <w:rPr>
          <w:rFonts w:ascii="Times New Roman" w:hAnsi="Times New Roman"/>
          <w:sz w:val="28"/>
          <w:szCs w:val="28"/>
        </w:rPr>
        <w:t>модальные</w:t>
      </w:r>
      <w:proofErr w:type="gramEnd"/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глаголы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и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их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B71CE">
        <w:rPr>
          <w:rFonts w:ascii="Times New Roman" w:hAnsi="Times New Roman"/>
          <w:sz w:val="28"/>
          <w:szCs w:val="28"/>
        </w:rPr>
        <w:t>эквиваленты</w:t>
      </w:r>
      <w:r w:rsidRPr="008B71CE">
        <w:rPr>
          <w:rFonts w:ascii="Times New Roman" w:hAnsi="Times New Roman"/>
          <w:sz w:val="28"/>
          <w:szCs w:val="28"/>
          <w:lang w:val="en-US"/>
        </w:rPr>
        <w:t xml:space="preserve"> (may, can, be able to, must, have to, should, could).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b/>
          <w:i/>
          <w:sz w:val="28"/>
          <w:szCs w:val="28"/>
        </w:rPr>
      </w:pPr>
      <w:r w:rsidRPr="008B71CE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proofErr w:type="gramStart"/>
      <w:r w:rsidRPr="008B71CE">
        <w:rPr>
          <w:rFonts w:ascii="Times New Roman" w:hAnsi="Times New Roman"/>
          <w:sz w:val="28"/>
          <w:szCs w:val="28"/>
        </w:rPr>
        <w:t xml:space="preserve">• распознавать сложноподчинённые предложения с придаточными: времени с союзами </w:t>
      </w:r>
      <w:proofErr w:type="spellStart"/>
      <w:r w:rsidRPr="008B71CE">
        <w:rPr>
          <w:rFonts w:ascii="Times New Roman" w:hAnsi="Times New Roman"/>
          <w:sz w:val="28"/>
          <w:szCs w:val="28"/>
        </w:rPr>
        <w:t>for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since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during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цели с союзом </w:t>
      </w:r>
      <w:proofErr w:type="spellStart"/>
      <w:r w:rsidRPr="008B71CE">
        <w:rPr>
          <w:rFonts w:ascii="Times New Roman" w:hAnsi="Times New Roman"/>
          <w:sz w:val="28"/>
          <w:szCs w:val="28"/>
        </w:rPr>
        <w:t>so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that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условия с союзом </w:t>
      </w:r>
      <w:proofErr w:type="spellStart"/>
      <w:r w:rsidRPr="008B71CE">
        <w:rPr>
          <w:rFonts w:ascii="Times New Roman" w:hAnsi="Times New Roman"/>
          <w:sz w:val="28"/>
          <w:szCs w:val="28"/>
        </w:rPr>
        <w:t>unless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определительными с союзами </w:t>
      </w:r>
      <w:proofErr w:type="spellStart"/>
      <w:r w:rsidRPr="008B71CE">
        <w:rPr>
          <w:rFonts w:ascii="Times New Roman" w:hAnsi="Times New Roman"/>
          <w:sz w:val="28"/>
          <w:szCs w:val="28"/>
        </w:rPr>
        <w:t>who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which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that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  <w:proofErr w:type="gramEnd"/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распознавать в речи предложения с конструкциями </w:t>
      </w:r>
      <w:proofErr w:type="spellStart"/>
      <w:r w:rsidRPr="008B71CE">
        <w:rPr>
          <w:rFonts w:ascii="Times New Roman" w:hAnsi="Times New Roman"/>
          <w:sz w:val="28"/>
          <w:szCs w:val="28"/>
        </w:rPr>
        <w:t>as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… </w:t>
      </w:r>
      <w:proofErr w:type="spellStart"/>
      <w:r w:rsidRPr="008B71CE">
        <w:rPr>
          <w:rFonts w:ascii="Times New Roman" w:hAnsi="Times New Roman"/>
          <w:sz w:val="28"/>
          <w:szCs w:val="28"/>
        </w:rPr>
        <w:t>as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8B71CE">
        <w:rPr>
          <w:rFonts w:ascii="Times New Roman" w:hAnsi="Times New Roman"/>
          <w:sz w:val="28"/>
          <w:szCs w:val="28"/>
        </w:rPr>
        <w:t>not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so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… </w:t>
      </w:r>
      <w:proofErr w:type="spellStart"/>
      <w:r w:rsidRPr="008B71CE">
        <w:rPr>
          <w:rFonts w:ascii="Times New Roman" w:hAnsi="Times New Roman"/>
          <w:sz w:val="28"/>
          <w:szCs w:val="28"/>
        </w:rPr>
        <w:t>as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8B71CE">
        <w:rPr>
          <w:rFonts w:ascii="Times New Roman" w:hAnsi="Times New Roman"/>
          <w:sz w:val="28"/>
          <w:szCs w:val="28"/>
        </w:rPr>
        <w:t>either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… </w:t>
      </w:r>
      <w:proofErr w:type="spellStart"/>
      <w:r w:rsidRPr="008B71CE">
        <w:rPr>
          <w:rFonts w:ascii="Times New Roman" w:hAnsi="Times New Roman"/>
          <w:sz w:val="28"/>
          <w:szCs w:val="28"/>
        </w:rPr>
        <w:t>or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8B71CE">
        <w:rPr>
          <w:rFonts w:ascii="Times New Roman" w:hAnsi="Times New Roman"/>
          <w:sz w:val="28"/>
          <w:szCs w:val="28"/>
        </w:rPr>
        <w:t>neither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… </w:t>
      </w:r>
      <w:proofErr w:type="spellStart"/>
      <w:r w:rsidRPr="008B71CE">
        <w:rPr>
          <w:rFonts w:ascii="Times New Roman" w:hAnsi="Times New Roman"/>
          <w:sz w:val="28"/>
          <w:szCs w:val="28"/>
        </w:rPr>
        <w:t>nor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>• распознавать в речи условные предложения нереального характера (</w:t>
      </w:r>
      <w:proofErr w:type="spellStart"/>
      <w:r w:rsidRPr="008B71CE">
        <w:rPr>
          <w:rFonts w:ascii="Times New Roman" w:hAnsi="Times New Roman"/>
          <w:sz w:val="28"/>
          <w:szCs w:val="28"/>
        </w:rPr>
        <w:t>Conditional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II — </w:t>
      </w:r>
      <w:proofErr w:type="spellStart"/>
      <w:r w:rsidRPr="008B71CE">
        <w:rPr>
          <w:rFonts w:ascii="Times New Roman" w:hAnsi="Times New Roman"/>
          <w:sz w:val="28"/>
          <w:szCs w:val="28"/>
        </w:rPr>
        <w:t>If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8B71CE">
        <w:rPr>
          <w:rFonts w:ascii="Times New Roman" w:hAnsi="Times New Roman"/>
          <w:sz w:val="28"/>
          <w:szCs w:val="28"/>
        </w:rPr>
        <w:t>were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you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I </w:t>
      </w:r>
      <w:proofErr w:type="spellStart"/>
      <w:r w:rsidRPr="008B71CE">
        <w:rPr>
          <w:rFonts w:ascii="Times New Roman" w:hAnsi="Times New Roman"/>
          <w:sz w:val="28"/>
          <w:szCs w:val="28"/>
        </w:rPr>
        <w:t>would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start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learning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French</w:t>
      </w:r>
      <w:proofErr w:type="spellEnd"/>
      <w:r w:rsidRPr="008B71CE">
        <w:rPr>
          <w:rFonts w:ascii="Times New Roman" w:hAnsi="Times New Roman"/>
          <w:sz w:val="28"/>
          <w:szCs w:val="28"/>
        </w:rPr>
        <w:t>);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lastRenderedPageBreak/>
        <w:t xml:space="preserve">• использовать в речи глаголы во </w:t>
      </w:r>
      <w:proofErr w:type="spellStart"/>
      <w:r w:rsidRPr="008B71CE">
        <w:rPr>
          <w:rFonts w:ascii="Times New Roman" w:hAnsi="Times New Roman"/>
          <w:sz w:val="28"/>
          <w:szCs w:val="28"/>
        </w:rPr>
        <w:t>временны́</w:t>
      </w:r>
      <w:proofErr w:type="gramStart"/>
      <w:r w:rsidRPr="008B71CE">
        <w:rPr>
          <w:rFonts w:ascii="Times New Roman" w:hAnsi="Times New Roman"/>
          <w:sz w:val="28"/>
          <w:szCs w:val="28"/>
        </w:rPr>
        <w:t>х</w:t>
      </w:r>
      <w:proofErr w:type="spellEnd"/>
      <w:proofErr w:type="gramEnd"/>
      <w:r w:rsidRPr="008B71CE">
        <w:rPr>
          <w:rFonts w:ascii="Times New Roman" w:hAnsi="Times New Roman"/>
          <w:sz w:val="28"/>
          <w:szCs w:val="28"/>
        </w:rPr>
        <w:t xml:space="preserve"> формах действительного залога: </w:t>
      </w:r>
      <w:proofErr w:type="spellStart"/>
      <w:r w:rsidRPr="008B71CE">
        <w:rPr>
          <w:rFonts w:ascii="Times New Roman" w:hAnsi="Times New Roman"/>
          <w:sz w:val="28"/>
          <w:szCs w:val="28"/>
        </w:rPr>
        <w:t>Past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Perfect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Perfect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Continuous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Future-in-the-Past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191D25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употреблять в речи глаголы в формах страдательного залога: </w:t>
      </w:r>
      <w:proofErr w:type="spellStart"/>
      <w:r w:rsidRPr="008B71CE">
        <w:rPr>
          <w:rFonts w:ascii="Times New Roman" w:hAnsi="Times New Roman"/>
          <w:sz w:val="28"/>
          <w:szCs w:val="28"/>
        </w:rPr>
        <w:t>Future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Simple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Passive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Present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Perfect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B71CE">
        <w:rPr>
          <w:rFonts w:ascii="Times New Roman" w:hAnsi="Times New Roman"/>
          <w:sz w:val="28"/>
          <w:szCs w:val="28"/>
        </w:rPr>
        <w:t>Passive</w:t>
      </w:r>
      <w:proofErr w:type="spellEnd"/>
      <w:r w:rsidRPr="008B71CE">
        <w:rPr>
          <w:rFonts w:ascii="Times New Roman" w:hAnsi="Times New Roman"/>
          <w:sz w:val="28"/>
          <w:szCs w:val="28"/>
        </w:rPr>
        <w:t>;</w:t>
      </w:r>
    </w:p>
    <w:p w:rsidR="00191D25" w:rsidRPr="008B71CE" w:rsidRDefault="00191D25" w:rsidP="00FE6E20">
      <w:pPr>
        <w:spacing w:after="0" w:line="240" w:lineRule="auto"/>
        <w:ind w:left="36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B71CE">
        <w:rPr>
          <w:rFonts w:ascii="Times New Roman" w:hAnsi="Times New Roman"/>
          <w:sz w:val="28"/>
          <w:szCs w:val="28"/>
        </w:rPr>
        <w:t xml:space="preserve">• распознавать и употреблять в речи модальные глаголы </w:t>
      </w:r>
      <w:proofErr w:type="spellStart"/>
      <w:r w:rsidRPr="008B71CE">
        <w:rPr>
          <w:rFonts w:ascii="Times New Roman" w:hAnsi="Times New Roman"/>
          <w:sz w:val="28"/>
          <w:szCs w:val="28"/>
        </w:rPr>
        <w:t>need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shall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might</w:t>
      </w:r>
      <w:proofErr w:type="spellEnd"/>
      <w:r w:rsidRPr="008B71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71CE">
        <w:rPr>
          <w:rFonts w:ascii="Times New Roman" w:hAnsi="Times New Roman"/>
          <w:sz w:val="28"/>
          <w:szCs w:val="28"/>
        </w:rPr>
        <w:t>would</w:t>
      </w:r>
      <w:proofErr w:type="spellEnd"/>
      <w:r w:rsidRPr="008B71CE">
        <w:rPr>
          <w:rFonts w:ascii="Times New Roman" w:hAnsi="Times New Roman"/>
          <w:sz w:val="28"/>
          <w:szCs w:val="28"/>
        </w:rPr>
        <w:t>.</w:t>
      </w: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116C1" w:rsidRPr="008B71CE" w:rsidRDefault="00A116C1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8B71CE">
      <w:pPr>
        <w:pStyle w:val="a4"/>
        <w:rPr>
          <w:rFonts w:ascii="Times New Roman" w:hAnsi="Times New Roman"/>
          <w:b/>
          <w:sz w:val="28"/>
          <w:szCs w:val="28"/>
        </w:rPr>
      </w:pPr>
    </w:p>
    <w:p w:rsidR="008B71CE" w:rsidRPr="008B71CE" w:rsidRDefault="008B71CE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25073" w:rsidRPr="008B71CE" w:rsidRDefault="00A25073" w:rsidP="006E159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B71CE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A25073" w:rsidRPr="008B71CE" w:rsidRDefault="00A25073" w:rsidP="006E1599">
      <w:pPr>
        <w:pStyle w:val="a4"/>
        <w:rPr>
          <w:rFonts w:ascii="Times New Roman" w:hAnsi="Times New Roman"/>
          <w:b/>
          <w:sz w:val="28"/>
          <w:szCs w:val="28"/>
        </w:rPr>
      </w:pPr>
    </w:p>
    <w:p w:rsidR="00A25073" w:rsidRPr="008B71CE" w:rsidRDefault="00A25073" w:rsidP="006E15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1539" w:type="dxa"/>
        <w:tblLook w:val="04A0"/>
      </w:tblPr>
      <w:tblGrid>
        <w:gridCol w:w="959"/>
        <w:gridCol w:w="742"/>
        <w:gridCol w:w="4644"/>
        <w:gridCol w:w="1843"/>
        <w:gridCol w:w="1650"/>
        <w:gridCol w:w="1701"/>
      </w:tblGrid>
      <w:tr w:rsidR="008B71CE" w:rsidRPr="008B71CE" w:rsidTr="008B71CE">
        <w:tc>
          <w:tcPr>
            <w:tcW w:w="959" w:type="dxa"/>
            <w:vMerge w:val="restart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386" w:type="dxa"/>
            <w:gridSpan w:val="2"/>
            <w:vMerge w:val="restart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351" w:type="dxa"/>
            <w:gridSpan w:val="2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8B71CE" w:rsidRPr="008B71CE" w:rsidTr="008B71CE">
        <w:tc>
          <w:tcPr>
            <w:tcW w:w="959" w:type="dxa"/>
            <w:vMerge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vMerge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Проведение досуга. Простое прошедшее время.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8B71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Планы на выходной. Выражение «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be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going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do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smth</w:t>
            </w:r>
            <w:proofErr w:type="spellEnd"/>
            <w:r w:rsidRPr="008B71CE">
              <w:rPr>
                <w:rFonts w:ascii="Times New Roman" w:hAnsi="Times New Roman"/>
                <w:sz w:val="28"/>
                <w:szCs w:val="28"/>
              </w:rPr>
              <w:t>.»Погода. Простое прошедшее время.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8B71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Страны и города Европы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Степени сравнения </w:t>
            </w:r>
            <w:proofErr w:type="spellStart"/>
            <w:r w:rsidRPr="008B71CE">
              <w:rPr>
                <w:rFonts w:ascii="Times New Roman" w:hAnsi="Times New Roman"/>
                <w:sz w:val="28"/>
                <w:szCs w:val="28"/>
              </w:rPr>
              <w:t>прилагательных</w:t>
            </w:r>
            <w:proofErr w:type="gramStart"/>
            <w:r w:rsidRPr="008B71C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B71CE">
              <w:rPr>
                <w:rFonts w:ascii="Times New Roman" w:hAnsi="Times New Roman"/>
                <w:sz w:val="28"/>
                <w:szCs w:val="28"/>
              </w:rPr>
              <w:t>онструкция</w:t>
            </w:r>
            <w:proofErr w:type="spellEnd"/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...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8B71C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10-12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Каникулы в России. Степени сравнения прилагательных. Повторение.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13-15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Достопримечательности русских городов. Вопрос к подлежащему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16-18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Семья и местожительства. Вопрос к подлежащему с глаголом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be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. Структура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be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born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19-21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0711FE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Семья. Профессии. Модальный глагол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could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 Обозначение дат. Порядковые числительные.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22-24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Контрольная работа по теме «Семейная история»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25-27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C10408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Виды спорта. Правила употребления герундия.</w:t>
            </w:r>
          </w:p>
          <w:p w:rsidR="008B71CE" w:rsidRPr="008B71CE" w:rsidRDefault="008B71CE" w:rsidP="00C1040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1CE">
              <w:rPr>
                <w:rFonts w:ascii="Times New Roman" w:hAnsi="Times New Roman"/>
                <w:sz w:val="28"/>
                <w:szCs w:val="28"/>
              </w:rPr>
              <w:lastRenderedPageBreak/>
              <w:t>Аудирование</w:t>
            </w:r>
            <w:proofErr w:type="spellEnd"/>
            <w:r w:rsidRPr="008B71CE">
              <w:rPr>
                <w:rFonts w:ascii="Times New Roman" w:hAnsi="Times New Roman"/>
                <w:sz w:val="28"/>
                <w:szCs w:val="28"/>
              </w:rPr>
              <w:t xml:space="preserve"> и разыгрывание диалогов по теме «Спорт»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28-30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FA29E2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Обозначение времени. Введение лексики по теме.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Лексико-грамматические упражнения по теме «Время»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31-33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A27C9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Введение лексики по теме «Здоровье». Глагол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could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в вежливой просьбе.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34-36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Здоровый образ жизни. Оборот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let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’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do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37-39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Здоровый образ жизни. Составление монологов.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Словообразование: суффикс прилагательных –</w:t>
            </w:r>
            <w:proofErr w:type="spellStart"/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ful</w:t>
            </w:r>
            <w:proofErr w:type="spellEnd"/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40-42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Увлечения и хобби. Оборот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have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got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has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got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43-45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46-48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Свободное время. Общий и альтернативный вопросы.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49-51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Домашние животные. Употребление инфинитива в речи. Работа с текстом «В зоомагазине»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52-54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0E7646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Хобби. Образование специального вопроса.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55-57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Хобби. Словообразование: префикс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un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-.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58-60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Хобби. Образование разделительного вопроса с глаголом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be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и модальными глаголами.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61-63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Работа с текстом в цирке. Разделительный </w:t>
            </w:r>
            <w:r w:rsidRPr="008B71CE">
              <w:rPr>
                <w:rFonts w:ascii="Times New Roman" w:hAnsi="Times New Roman"/>
                <w:sz w:val="28"/>
                <w:szCs w:val="28"/>
              </w:rPr>
              <w:lastRenderedPageBreak/>
              <w:t>вопрос.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rPr>
          <w:gridAfter w:val="4"/>
          <w:wAfter w:w="9838" w:type="dxa"/>
        </w:trPr>
        <w:tc>
          <w:tcPr>
            <w:tcW w:w="1701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64-66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Путешествия. Абсолютная форма притяжательных местоимений.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67-69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Разница в употребление слов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who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what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which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 Ответы на разделительные вопросы.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70-72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Города мира и их достопримечательности. Образование наречий.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73-75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Путешествие в Великобританию. Глаголы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say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tell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76-78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245FA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Контроль навыков </w:t>
            </w:r>
            <w:proofErr w:type="spellStart"/>
            <w:r w:rsidRPr="008B71CE">
              <w:rPr>
                <w:rFonts w:ascii="Times New Roman" w:hAnsi="Times New Roman"/>
                <w:sz w:val="28"/>
                <w:szCs w:val="28"/>
              </w:rPr>
              <w:t>аудирования</w:t>
            </w:r>
            <w:proofErr w:type="spellEnd"/>
            <w:r w:rsidRPr="008B71CE">
              <w:rPr>
                <w:rFonts w:ascii="Times New Roman" w:hAnsi="Times New Roman"/>
                <w:sz w:val="28"/>
                <w:szCs w:val="28"/>
              </w:rPr>
              <w:t>, письма и чтения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rPr>
          <w:gridAfter w:val="4"/>
          <w:wAfter w:w="9838" w:type="dxa"/>
        </w:trPr>
        <w:tc>
          <w:tcPr>
            <w:tcW w:w="1701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79-81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245FA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Путешествие во Владивосток. </w:t>
            </w:r>
            <w:proofErr w:type="spellStart"/>
            <w:r w:rsidRPr="008B71CE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8B71C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Конструкция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takes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...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CE">
              <w:rPr>
                <w:rFonts w:ascii="Times New Roman" w:hAnsi="Times New Roman"/>
                <w:sz w:val="28"/>
                <w:szCs w:val="28"/>
                <w:lang w:val="en-US"/>
              </w:rPr>
              <w:t>get</w:t>
            </w:r>
            <w:r w:rsidRPr="008B71CE">
              <w:rPr>
                <w:rFonts w:ascii="Times New Roman" w:hAnsi="Times New Roman"/>
                <w:sz w:val="28"/>
                <w:szCs w:val="28"/>
              </w:rPr>
              <w:t xml:space="preserve"> .... Составление диалогов.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82-84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39783F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Россия – моя страна. Работа с текстом. Артикль и географические названия.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85-87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094231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 xml:space="preserve">География России. Составление Монологического высказывания по теме. Прошедшее продолженное время. 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88-90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Животные России. Множественное число имен существительных.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i/>
                <w:sz w:val="28"/>
                <w:szCs w:val="28"/>
              </w:rPr>
              <w:t>Комбинированный урок.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91-93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39783F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Прошедшее продолженное время. Закрепление. Знаменитые люди России. Работа с текстом.</w:t>
            </w:r>
          </w:p>
          <w:p w:rsidR="008B71CE" w:rsidRPr="008B71CE" w:rsidRDefault="008B71CE" w:rsidP="003978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71CE" w:rsidRPr="008B71CE" w:rsidRDefault="008B71CE" w:rsidP="00F411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94-96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Пересказ текста о русских знаменитостях.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Русский и британский образ жизни.</w:t>
            </w:r>
          </w:p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97-99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Составление диалогов по теме «Достопримечательности России»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71CE" w:rsidRPr="008B71CE" w:rsidTr="008B71CE">
        <w:tc>
          <w:tcPr>
            <w:tcW w:w="959" w:type="dxa"/>
          </w:tcPr>
          <w:p w:rsidR="008B71CE" w:rsidRPr="008B71CE" w:rsidRDefault="008B71CE" w:rsidP="006E15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100-102</w:t>
            </w:r>
          </w:p>
        </w:tc>
        <w:tc>
          <w:tcPr>
            <w:tcW w:w="5386" w:type="dxa"/>
            <w:gridSpan w:val="2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  <w:r w:rsidRPr="008B71CE">
              <w:rPr>
                <w:rFonts w:ascii="Times New Roman" w:hAnsi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843" w:type="dxa"/>
          </w:tcPr>
          <w:p w:rsidR="008B71CE" w:rsidRPr="008B71CE" w:rsidRDefault="008B71CE" w:rsidP="004B55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71CE" w:rsidRPr="008B71CE" w:rsidRDefault="008B71CE" w:rsidP="006E159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5073" w:rsidRPr="008B71CE" w:rsidRDefault="00A25073" w:rsidP="006E1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3289" w:rsidRPr="008B71CE" w:rsidRDefault="00713289" w:rsidP="006E1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13289" w:rsidRPr="008B71CE" w:rsidSect="00FE6E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2C6" w:rsidRDefault="008152C6" w:rsidP="004D4A42">
      <w:pPr>
        <w:spacing w:after="0" w:line="240" w:lineRule="auto"/>
      </w:pPr>
      <w:r>
        <w:separator/>
      </w:r>
    </w:p>
  </w:endnote>
  <w:endnote w:type="continuationSeparator" w:id="0">
    <w:p w:rsidR="008152C6" w:rsidRDefault="008152C6" w:rsidP="004D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0A" w:rsidRDefault="00B2240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3738"/>
      <w:docPartObj>
        <w:docPartGallery w:val="Page Numbers (Bottom of Page)"/>
        <w:docPartUnique/>
      </w:docPartObj>
    </w:sdtPr>
    <w:sdtContent>
      <w:p w:rsidR="00B2240A" w:rsidRDefault="00E832C0">
        <w:pPr>
          <w:pStyle w:val="a8"/>
          <w:jc w:val="right"/>
        </w:pPr>
        <w:r>
          <w:fldChar w:fldCharType="begin"/>
        </w:r>
        <w:r w:rsidR="00B2240A">
          <w:instrText>PAGE   \* MERGEFORMAT</w:instrText>
        </w:r>
        <w:r>
          <w:fldChar w:fldCharType="separate"/>
        </w:r>
        <w:r w:rsidR="008B71CE">
          <w:rPr>
            <w:noProof/>
          </w:rPr>
          <w:t>12</w:t>
        </w:r>
        <w:r>
          <w:fldChar w:fldCharType="end"/>
        </w:r>
      </w:p>
    </w:sdtContent>
  </w:sdt>
  <w:p w:rsidR="00B2240A" w:rsidRDefault="00B2240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0A" w:rsidRDefault="00B224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2C6" w:rsidRDefault="008152C6" w:rsidP="004D4A42">
      <w:pPr>
        <w:spacing w:after="0" w:line="240" w:lineRule="auto"/>
      </w:pPr>
      <w:r>
        <w:separator/>
      </w:r>
    </w:p>
  </w:footnote>
  <w:footnote w:type="continuationSeparator" w:id="0">
    <w:p w:rsidR="008152C6" w:rsidRDefault="008152C6" w:rsidP="004D4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0A" w:rsidRDefault="00B2240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0A" w:rsidRDefault="00B2240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0A" w:rsidRDefault="00B2240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2AB"/>
    <w:multiLevelType w:val="hybridMultilevel"/>
    <w:tmpl w:val="F29CDEE6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79B6578"/>
    <w:multiLevelType w:val="hybridMultilevel"/>
    <w:tmpl w:val="05A61950"/>
    <w:lvl w:ilvl="0" w:tplc="711A5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E47E1"/>
    <w:multiLevelType w:val="hybridMultilevel"/>
    <w:tmpl w:val="CA84E4C4"/>
    <w:lvl w:ilvl="0" w:tplc="7D406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502BD"/>
    <w:multiLevelType w:val="hybridMultilevel"/>
    <w:tmpl w:val="72A49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557BBC"/>
    <w:multiLevelType w:val="hybridMultilevel"/>
    <w:tmpl w:val="424E2D7C"/>
    <w:lvl w:ilvl="0" w:tplc="7D4065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6974732"/>
    <w:multiLevelType w:val="hybridMultilevel"/>
    <w:tmpl w:val="1284C0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9222EE"/>
    <w:multiLevelType w:val="hybridMultilevel"/>
    <w:tmpl w:val="5A76B4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884AC0"/>
    <w:multiLevelType w:val="hybridMultilevel"/>
    <w:tmpl w:val="C01A18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F47A3"/>
    <w:multiLevelType w:val="hybridMultilevel"/>
    <w:tmpl w:val="E1983938"/>
    <w:lvl w:ilvl="0" w:tplc="914E09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B031C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DA295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CA8F0A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10489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B8F4B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F4448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ECC54C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76BAE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3F5DC7"/>
    <w:multiLevelType w:val="multilevel"/>
    <w:tmpl w:val="A7E2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174FDF"/>
    <w:multiLevelType w:val="hybridMultilevel"/>
    <w:tmpl w:val="C7208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2B57C6"/>
    <w:multiLevelType w:val="hybridMultilevel"/>
    <w:tmpl w:val="FB34AC4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CDC381D"/>
    <w:multiLevelType w:val="hybridMultilevel"/>
    <w:tmpl w:val="D0781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DE78F7"/>
    <w:multiLevelType w:val="hybridMultilevel"/>
    <w:tmpl w:val="CCE4F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800453"/>
    <w:multiLevelType w:val="hybridMultilevel"/>
    <w:tmpl w:val="3F38A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BE3E2F"/>
    <w:multiLevelType w:val="hybridMultilevel"/>
    <w:tmpl w:val="9BD25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7E10C3"/>
    <w:multiLevelType w:val="hybridMultilevel"/>
    <w:tmpl w:val="7614371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5"/>
  </w:num>
  <w:num w:numId="5">
    <w:abstractNumId w:val="13"/>
  </w:num>
  <w:num w:numId="6">
    <w:abstractNumId w:val="14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9"/>
  </w:num>
  <w:num w:numId="12">
    <w:abstractNumId w:val="11"/>
  </w:num>
  <w:num w:numId="13">
    <w:abstractNumId w:val="0"/>
  </w:num>
  <w:num w:numId="14">
    <w:abstractNumId w:val="2"/>
  </w:num>
  <w:num w:numId="15">
    <w:abstractNumId w:val="16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1BB"/>
    <w:rsid w:val="00030920"/>
    <w:rsid w:val="000711FE"/>
    <w:rsid w:val="00094231"/>
    <w:rsid w:val="000E3FE5"/>
    <w:rsid w:val="000E7646"/>
    <w:rsid w:val="0012327F"/>
    <w:rsid w:val="0017713B"/>
    <w:rsid w:val="00186AEF"/>
    <w:rsid w:val="00191D25"/>
    <w:rsid w:val="001A1ED6"/>
    <w:rsid w:val="001D2F42"/>
    <w:rsid w:val="0023537F"/>
    <w:rsid w:val="00245FA9"/>
    <w:rsid w:val="002606CF"/>
    <w:rsid w:val="002742BD"/>
    <w:rsid w:val="00297B71"/>
    <w:rsid w:val="002B5048"/>
    <w:rsid w:val="002E54DC"/>
    <w:rsid w:val="00312BDB"/>
    <w:rsid w:val="00322974"/>
    <w:rsid w:val="0039783F"/>
    <w:rsid w:val="004224B3"/>
    <w:rsid w:val="00476A77"/>
    <w:rsid w:val="004B5522"/>
    <w:rsid w:val="004C0EF1"/>
    <w:rsid w:val="004D2EA7"/>
    <w:rsid w:val="004D4A42"/>
    <w:rsid w:val="004E445A"/>
    <w:rsid w:val="00585FA5"/>
    <w:rsid w:val="00590E4E"/>
    <w:rsid w:val="005C3ECA"/>
    <w:rsid w:val="005D5D02"/>
    <w:rsid w:val="00601740"/>
    <w:rsid w:val="00602437"/>
    <w:rsid w:val="00624C09"/>
    <w:rsid w:val="006312EB"/>
    <w:rsid w:val="00686296"/>
    <w:rsid w:val="006E1599"/>
    <w:rsid w:val="006E3B04"/>
    <w:rsid w:val="00713289"/>
    <w:rsid w:val="00730959"/>
    <w:rsid w:val="00731095"/>
    <w:rsid w:val="008152C6"/>
    <w:rsid w:val="008431C4"/>
    <w:rsid w:val="00884476"/>
    <w:rsid w:val="008A4E7A"/>
    <w:rsid w:val="008B052C"/>
    <w:rsid w:val="008B71CE"/>
    <w:rsid w:val="00962C55"/>
    <w:rsid w:val="00976232"/>
    <w:rsid w:val="009776C1"/>
    <w:rsid w:val="00977C35"/>
    <w:rsid w:val="009C3DA4"/>
    <w:rsid w:val="00A116C1"/>
    <w:rsid w:val="00A2244F"/>
    <w:rsid w:val="00A25073"/>
    <w:rsid w:val="00A25DA3"/>
    <w:rsid w:val="00A27C9B"/>
    <w:rsid w:val="00A63395"/>
    <w:rsid w:val="00A84AF9"/>
    <w:rsid w:val="00A85CB3"/>
    <w:rsid w:val="00AF132D"/>
    <w:rsid w:val="00B2240A"/>
    <w:rsid w:val="00B60368"/>
    <w:rsid w:val="00B819C5"/>
    <w:rsid w:val="00B850EC"/>
    <w:rsid w:val="00BE449E"/>
    <w:rsid w:val="00BE53F3"/>
    <w:rsid w:val="00BF0D95"/>
    <w:rsid w:val="00BF71BB"/>
    <w:rsid w:val="00C10408"/>
    <w:rsid w:val="00C328C0"/>
    <w:rsid w:val="00C748DD"/>
    <w:rsid w:val="00C9048B"/>
    <w:rsid w:val="00CD44B2"/>
    <w:rsid w:val="00CF767A"/>
    <w:rsid w:val="00D3557F"/>
    <w:rsid w:val="00D5305D"/>
    <w:rsid w:val="00D56D19"/>
    <w:rsid w:val="00D706FA"/>
    <w:rsid w:val="00D943B8"/>
    <w:rsid w:val="00D97A9C"/>
    <w:rsid w:val="00DC5297"/>
    <w:rsid w:val="00E82CA9"/>
    <w:rsid w:val="00E832C0"/>
    <w:rsid w:val="00EA3067"/>
    <w:rsid w:val="00EE7744"/>
    <w:rsid w:val="00F25D7B"/>
    <w:rsid w:val="00F411EA"/>
    <w:rsid w:val="00F71402"/>
    <w:rsid w:val="00F74B5E"/>
    <w:rsid w:val="00F852BC"/>
    <w:rsid w:val="00F9267C"/>
    <w:rsid w:val="00FA29E2"/>
    <w:rsid w:val="00FA5FA7"/>
    <w:rsid w:val="00FB6AB7"/>
    <w:rsid w:val="00FD26F1"/>
    <w:rsid w:val="00FD63EB"/>
    <w:rsid w:val="00FE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17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850E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2507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3">
    <w:name w:val="c3"/>
    <w:basedOn w:val="a"/>
    <w:rsid w:val="00A25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0">
    <w:name w:val="c40"/>
    <w:basedOn w:val="a0"/>
    <w:rsid w:val="00A25073"/>
  </w:style>
  <w:style w:type="character" w:customStyle="1" w:styleId="c7">
    <w:name w:val="c7"/>
    <w:basedOn w:val="a0"/>
    <w:rsid w:val="00A25073"/>
  </w:style>
  <w:style w:type="character" w:customStyle="1" w:styleId="c0">
    <w:name w:val="c0"/>
    <w:basedOn w:val="a0"/>
    <w:rsid w:val="00A25073"/>
  </w:style>
  <w:style w:type="paragraph" w:styleId="a6">
    <w:name w:val="header"/>
    <w:basedOn w:val="a"/>
    <w:link w:val="a7"/>
    <w:uiPriority w:val="99"/>
    <w:unhideWhenUsed/>
    <w:rsid w:val="004D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4A4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D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4A42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E6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E6E20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17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850E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2507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3">
    <w:name w:val="c3"/>
    <w:basedOn w:val="a"/>
    <w:rsid w:val="00A250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0">
    <w:name w:val="c40"/>
    <w:basedOn w:val="a0"/>
    <w:rsid w:val="00A25073"/>
  </w:style>
  <w:style w:type="character" w:customStyle="1" w:styleId="c7">
    <w:name w:val="c7"/>
    <w:basedOn w:val="a0"/>
    <w:rsid w:val="00A25073"/>
  </w:style>
  <w:style w:type="character" w:customStyle="1" w:styleId="c0">
    <w:name w:val="c0"/>
    <w:basedOn w:val="a0"/>
    <w:rsid w:val="00A25073"/>
  </w:style>
  <w:style w:type="paragraph" w:styleId="a6">
    <w:name w:val="header"/>
    <w:basedOn w:val="a"/>
    <w:link w:val="a7"/>
    <w:uiPriority w:val="99"/>
    <w:unhideWhenUsed/>
    <w:rsid w:val="004D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4A4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D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4A42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E6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E6E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7BF8-0ED8-4307-8651-99352A33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3269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4</dc:creator>
  <cp:lastModifiedBy>st5</cp:lastModifiedBy>
  <cp:revision>3</cp:revision>
  <cp:lastPrinted>2024-08-30T10:39:00Z</cp:lastPrinted>
  <dcterms:created xsi:type="dcterms:W3CDTF">2018-03-09T08:11:00Z</dcterms:created>
  <dcterms:modified xsi:type="dcterms:W3CDTF">2024-08-30T10:39:00Z</dcterms:modified>
</cp:coreProperties>
</file>